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9F32" w14:textId="77777777" w:rsidR="00ED1CB1" w:rsidRDefault="00ED1CB1">
      <w:pPr>
        <w:rPr>
          <w:b/>
          <w:sz w:val="24"/>
        </w:rPr>
      </w:pPr>
    </w:p>
    <w:p w14:paraId="5E0B47F5" w14:textId="77777777" w:rsidR="00ED1CB1" w:rsidRDefault="00000000">
      <w:pPr>
        <w:rPr>
          <w:b/>
          <w:sz w:val="24"/>
        </w:rPr>
      </w:pPr>
      <w:r>
        <w:rPr>
          <w:noProof/>
        </w:rPr>
        <w:object w:dxaOrig="1440" w:dyaOrig="1440" w14:anchorId="32D1C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41.9pt;margin-top:12.9pt;width:90pt;height:66.75pt;z-index:251659776" o:allowincell="f">
            <v:imagedata r:id="rId5" o:title=""/>
            <w10:wrap type="topAndBottom"/>
          </v:shape>
          <o:OLEObject Type="Embed" ProgID="PBrush" ShapeID="_x0000_s1031" DrawAspect="Content" ObjectID="_1727807415" r:id="rId6"/>
        </w:object>
      </w:r>
      <w:r w:rsidR="000670BF">
        <w:rPr>
          <w:b/>
          <w:noProof/>
          <w:sz w:val="24"/>
        </w:rPr>
        <w:drawing>
          <wp:anchor distT="0" distB="0" distL="114300" distR="114300" simplePos="0" relativeHeight="251664896" behindDoc="1" locked="0" layoutInCell="1" allowOverlap="1" wp14:anchorId="35D6E80D" wp14:editId="10910F78">
            <wp:simplePos x="0" y="0"/>
            <wp:positionH relativeFrom="column">
              <wp:posOffset>78740</wp:posOffset>
            </wp:positionH>
            <wp:positionV relativeFrom="paragraph">
              <wp:posOffset>20955</wp:posOffset>
            </wp:positionV>
            <wp:extent cx="3571875" cy="1491615"/>
            <wp:effectExtent l="19050" t="0" r="9525" b="0"/>
            <wp:wrapTight wrapText="bothSides">
              <wp:wrapPolygon edited="0">
                <wp:start x="-115" y="0"/>
                <wp:lineTo x="-115" y="21241"/>
                <wp:lineTo x="21658" y="21241"/>
                <wp:lineTo x="21658" y="0"/>
                <wp:lineTo x="-115" y="0"/>
              </wp:wrapPolygon>
            </wp:wrapTight>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3571875" cy="1491615"/>
                    </a:xfrm>
                    <a:prstGeom prst="rect">
                      <a:avLst/>
                    </a:prstGeom>
                    <a:noFill/>
                    <a:ln w="9525">
                      <a:noFill/>
                      <a:miter lim="800000"/>
                      <a:headEnd/>
                      <a:tailEnd/>
                    </a:ln>
                  </pic:spPr>
                </pic:pic>
              </a:graphicData>
            </a:graphic>
          </wp:anchor>
        </w:drawing>
      </w:r>
    </w:p>
    <w:p w14:paraId="71D47983" w14:textId="77777777" w:rsidR="00ED1CB1" w:rsidRDefault="00ED1CB1">
      <w:pPr>
        <w:rPr>
          <w:b/>
          <w:sz w:val="24"/>
        </w:rPr>
      </w:pPr>
    </w:p>
    <w:p w14:paraId="7F468BED" w14:textId="77777777" w:rsidR="00ED1CB1" w:rsidRDefault="00ED1CB1">
      <w:pPr>
        <w:rPr>
          <w:b/>
          <w:sz w:val="24"/>
        </w:rPr>
      </w:pPr>
    </w:p>
    <w:p w14:paraId="5072EE52" w14:textId="77777777" w:rsidR="00ED1CB1" w:rsidRDefault="00ED1CB1">
      <w:pPr>
        <w:rPr>
          <w:b/>
          <w:sz w:val="24"/>
        </w:rPr>
      </w:pPr>
    </w:p>
    <w:p w14:paraId="642D96EE" w14:textId="77777777" w:rsidR="00ED1CB1" w:rsidRDefault="00ED1CB1">
      <w:pPr>
        <w:rPr>
          <w:b/>
          <w:sz w:val="24"/>
        </w:rPr>
      </w:pPr>
    </w:p>
    <w:p w14:paraId="44040BD1" w14:textId="77777777" w:rsidR="00DF25B8" w:rsidRPr="006B725B" w:rsidRDefault="00DF25B8">
      <w:pPr>
        <w:rPr>
          <w:b/>
          <w:sz w:val="24"/>
        </w:rPr>
      </w:pPr>
      <w:r w:rsidRPr="006B725B">
        <w:rPr>
          <w:b/>
          <w:sz w:val="24"/>
        </w:rPr>
        <w:t>GEACHTE EUROPESE CULTUURVOGEL KWEKER,</w:t>
      </w:r>
    </w:p>
    <w:p w14:paraId="6A462538" w14:textId="77777777" w:rsidR="00DF25B8" w:rsidRPr="006B725B" w:rsidRDefault="00DF25B8">
      <w:pPr>
        <w:ind w:right="851"/>
        <w:rPr>
          <w:b/>
          <w:sz w:val="24"/>
        </w:rPr>
      </w:pPr>
    </w:p>
    <w:p w14:paraId="200EBC73" w14:textId="19774D54" w:rsidR="00DF25B8" w:rsidRPr="006B725B" w:rsidRDefault="00DF25B8">
      <w:pPr>
        <w:ind w:right="851"/>
      </w:pPr>
      <w:r w:rsidRPr="006B725B">
        <w:t>Ook dit jaar organi</w:t>
      </w:r>
      <w:r w:rsidR="00E37516">
        <w:t>seren de “vo</w:t>
      </w:r>
      <w:r w:rsidR="005B57FB">
        <w:t xml:space="preserve">gelvrienden” uit Urk, voor de </w:t>
      </w:r>
      <w:r w:rsidR="006C61D8">
        <w:t>20</w:t>
      </w:r>
      <w:r w:rsidR="006C61D8" w:rsidRPr="006C61D8">
        <w:rPr>
          <w:vertAlign w:val="superscript"/>
        </w:rPr>
        <w:t>ste</w:t>
      </w:r>
      <w:r w:rsidR="00E37516">
        <w:t xml:space="preserve"> keer, </w:t>
      </w:r>
      <w:r w:rsidRPr="006B725B">
        <w:t xml:space="preserve"> weer een show voor de liefhebbers van </w:t>
      </w:r>
      <w:r w:rsidR="0072431B" w:rsidRPr="006B725B">
        <w:t>Europese</w:t>
      </w:r>
      <w:r w:rsidRPr="006B725B">
        <w:t xml:space="preserve"> cultuurvogels. In deze show wordt rekening gehouden met de vogels door de s</w:t>
      </w:r>
      <w:r w:rsidR="0042296B">
        <w:t>how zo kort mogelijk te houden,</w:t>
      </w:r>
      <w:r w:rsidRPr="006B725B">
        <w:t xml:space="preserve"> een zaal met niet al te hoge </w:t>
      </w:r>
      <w:r w:rsidR="0072431B" w:rsidRPr="006B725B">
        <w:t>temperaturen</w:t>
      </w:r>
      <w:r w:rsidRPr="006B725B">
        <w:t xml:space="preserve"> en zo kortmogelijk licht. Hierdoor zullen de vogels van het geheel niet veel hinder ondervinden.</w:t>
      </w:r>
    </w:p>
    <w:p w14:paraId="706038DA" w14:textId="77777777" w:rsidR="00DF25B8" w:rsidRPr="006B725B" w:rsidRDefault="00DF25B8">
      <w:pPr>
        <w:ind w:right="851"/>
      </w:pPr>
      <w:r w:rsidRPr="006B725B">
        <w:t xml:space="preserve">Wij hopen dan ook dat deze show hierdoor laagdrempelig is waar we u en/of uw vogels mogen verwachten. Gezien de opgaande lijn die de kweek en liefhebberij van </w:t>
      </w:r>
      <w:r w:rsidR="0072431B" w:rsidRPr="006B725B">
        <w:t>Europese</w:t>
      </w:r>
      <w:r w:rsidRPr="006B725B">
        <w:t xml:space="preserve"> cultuurvogels doormaakt zijn onze verwachtingen h</w:t>
      </w:r>
      <w:r w:rsidR="003708C7">
        <w:t>ooggespannen en we hopen</w:t>
      </w:r>
      <w:r w:rsidRPr="006B725B">
        <w:t xml:space="preserve"> deze opgaande lijn weer te zien in het aantal inzenders en ingezonden vogels.</w:t>
      </w:r>
    </w:p>
    <w:p w14:paraId="3672026D" w14:textId="77777777" w:rsidR="00DF25B8" w:rsidRPr="006B725B" w:rsidRDefault="00DF25B8">
      <w:pPr>
        <w:ind w:right="851"/>
      </w:pPr>
    </w:p>
    <w:p w14:paraId="4ED3D38F" w14:textId="77777777" w:rsidR="00DF25B8" w:rsidRPr="006B725B" w:rsidRDefault="00DF25B8">
      <w:pPr>
        <w:ind w:right="851"/>
      </w:pPr>
      <w:r w:rsidRPr="006B725B">
        <w:t>Tot ziens op Urk.</w:t>
      </w:r>
    </w:p>
    <w:p w14:paraId="2F67E520" w14:textId="77777777" w:rsidR="00DF25B8" w:rsidRPr="006B725B" w:rsidRDefault="00DF25B8">
      <w:pPr>
        <w:ind w:right="851"/>
      </w:pPr>
    </w:p>
    <w:p w14:paraId="3FCDBDBD" w14:textId="77777777" w:rsidR="00DF25B8" w:rsidRPr="006B725B" w:rsidRDefault="00DF25B8">
      <w:pPr>
        <w:ind w:right="851"/>
      </w:pPr>
      <w:r w:rsidRPr="006B725B">
        <w:t>Als u uw vogels wilt inzenden op deze show dan dient u zich aan de volgende regels te houden.</w:t>
      </w:r>
    </w:p>
    <w:p w14:paraId="52F4CF94" w14:textId="77777777" w:rsidR="00DF25B8" w:rsidRPr="006B725B" w:rsidRDefault="00DF25B8">
      <w:pPr>
        <w:ind w:right="851"/>
      </w:pPr>
    </w:p>
    <w:p w14:paraId="14CC4B64" w14:textId="77777777" w:rsidR="00DF25B8" w:rsidRPr="006B725B" w:rsidRDefault="00DF25B8">
      <w:pPr>
        <w:ind w:right="851"/>
      </w:pPr>
      <w:r w:rsidRPr="006B725B">
        <w:rPr>
          <w:u w:val="single"/>
        </w:rPr>
        <w:t>Inschrijfprogramma:</w:t>
      </w:r>
    </w:p>
    <w:p w14:paraId="7C750102" w14:textId="77777777" w:rsidR="00DF25B8" w:rsidRPr="006B725B" w:rsidRDefault="00DF25B8">
      <w:pPr>
        <w:ind w:right="851"/>
      </w:pPr>
    </w:p>
    <w:p w14:paraId="2FB4A715" w14:textId="77777777" w:rsidR="00DF25B8" w:rsidRPr="006B725B" w:rsidRDefault="00DF25B8">
      <w:pPr>
        <w:ind w:right="851"/>
      </w:pPr>
      <w:r w:rsidRPr="006B725B">
        <w:t>Vogels dienen te worden ingeschreven op bijgevoegd inschrijfformulier en volgens bijgevoegd vraagprogramma. Tevens moet worden aangegeven of het een EK, OK vogel en of het een stam of een enkeling betreft. Daarnaast moet het voor de vogel te verzekeren bedrag worden ingevuld.</w:t>
      </w:r>
    </w:p>
    <w:p w14:paraId="407AA61F" w14:textId="77777777" w:rsidR="00DF25B8" w:rsidRPr="006B725B" w:rsidRDefault="00DF25B8">
      <w:pPr>
        <w:ind w:right="851"/>
      </w:pPr>
    </w:p>
    <w:p w14:paraId="3C43D6C4" w14:textId="77777777" w:rsidR="00DF25B8" w:rsidRPr="006B725B" w:rsidRDefault="00DF25B8">
      <w:pPr>
        <w:ind w:right="851"/>
      </w:pPr>
      <w:r w:rsidRPr="006B725B">
        <w:rPr>
          <w:u w:val="single"/>
        </w:rPr>
        <w:t>Kweeknummers:</w:t>
      </w:r>
    </w:p>
    <w:p w14:paraId="1192FF70" w14:textId="77777777" w:rsidR="00DF25B8" w:rsidRPr="006B725B" w:rsidRDefault="00DF25B8">
      <w:pPr>
        <w:ind w:right="851"/>
      </w:pPr>
    </w:p>
    <w:p w14:paraId="4F5E242F" w14:textId="77777777" w:rsidR="00DF25B8" w:rsidRPr="006B725B" w:rsidRDefault="00DF25B8">
      <w:pPr>
        <w:ind w:right="851"/>
      </w:pPr>
      <w:r w:rsidRPr="006B725B">
        <w:t>Op het inschrijfformulier dient uw kweeknummer te worden vermeld. Indien u meerdere kweeknummers heeft waaronder u vogels inschrijft dient u deze ook te vermelden. In de catalogus zal alleen het eerste kweeknummer worden vermeld.</w:t>
      </w:r>
    </w:p>
    <w:p w14:paraId="699EF743" w14:textId="77777777" w:rsidR="00DF25B8" w:rsidRPr="006B725B" w:rsidRDefault="00DF25B8">
      <w:pPr>
        <w:ind w:right="851"/>
      </w:pPr>
    </w:p>
    <w:p w14:paraId="1280BD87" w14:textId="77777777" w:rsidR="00DF25B8" w:rsidRPr="006B725B" w:rsidRDefault="00DF25B8">
      <w:pPr>
        <w:ind w:right="851"/>
      </w:pPr>
      <w:r w:rsidRPr="006B725B">
        <w:rPr>
          <w:u w:val="single"/>
        </w:rPr>
        <w:t>Inschrijfgeld:</w:t>
      </w:r>
    </w:p>
    <w:p w14:paraId="6FF3A501" w14:textId="77777777" w:rsidR="00DF25B8" w:rsidRPr="006B725B" w:rsidRDefault="00DF25B8">
      <w:pPr>
        <w:ind w:right="851"/>
      </w:pPr>
    </w:p>
    <w:p w14:paraId="710E03B5" w14:textId="56EB6CA1" w:rsidR="00DF25B8" w:rsidRPr="006B725B" w:rsidRDefault="00DF25B8">
      <w:pPr>
        <w:ind w:right="851"/>
      </w:pPr>
      <w:r w:rsidRPr="006B725B">
        <w:t xml:space="preserve">Inschrijfgeld bedraagt </w:t>
      </w:r>
      <w:r>
        <w:rPr>
          <w:sz w:val="24"/>
          <w:lang w:val="en-US"/>
        </w:rPr>
        <w:sym w:font="Symbol" w:char="F0CE"/>
      </w:r>
      <w:r w:rsidRPr="006B725B">
        <w:t xml:space="preserve"> 1,</w:t>
      </w:r>
      <w:r w:rsidR="006C61D8">
        <w:t>50</w:t>
      </w:r>
      <w:r w:rsidRPr="006B725B">
        <w:t xml:space="preserve"> per vogel. Daarnaast geldt een verplichte bijdrage van </w:t>
      </w:r>
      <w:r>
        <w:rPr>
          <w:sz w:val="24"/>
          <w:lang w:val="en-US"/>
        </w:rPr>
        <w:sym w:font="Symbol" w:char="F0CE"/>
      </w:r>
      <w:r w:rsidR="006C61D8">
        <w:t>3,00 t</w:t>
      </w:r>
      <w:r w:rsidRPr="006B725B">
        <w:t>.b.v. de catalogus.</w:t>
      </w:r>
    </w:p>
    <w:p w14:paraId="41B129C5" w14:textId="77777777" w:rsidR="00DF25B8" w:rsidRPr="006B725B" w:rsidRDefault="00DF25B8">
      <w:pPr>
        <w:tabs>
          <w:tab w:val="right" w:pos="7655"/>
        </w:tabs>
        <w:ind w:right="851"/>
      </w:pPr>
    </w:p>
    <w:p w14:paraId="449C3D83" w14:textId="759AA688" w:rsidR="00DF25B8" w:rsidRPr="006B725B" w:rsidRDefault="00DF25B8">
      <w:pPr>
        <w:pStyle w:val="Kop3"/>
        <w:ind w:right="851"/>
        <w:rPr>
          <w:lang w:val="nl-NL"/>
        </w:rPr>
      </w:pPr>
      <w:r w:rsidRPr="006B725B">
        <w:rPr>
          <w:lang w:val="nl-NL"/>
        </w:rPr>
        <w:t>Uiterste inzen</w:t>
      </w:r>
      <w:r w:rsidR="00FD523C">
        <w:rPr>
          <w:lang w:val="nl-NL"/>
        </w:rPr>
        <w:t>ddatum c</w:t>
      </w:r>
      <w:r w:rsidR="005B57FB">
        <w:rPr>
          <w:lang w:val="nl-NL"/>
        </w:rPr>
        <w:t xml:space="preserve">.q. betalingsdatum is </w:t>
      </w:r>
      <w:r w:rsidR="006C61D8">
        <w:rPr>
          <w:lang w:val="nl-NL"/>
        </w:rPr>
        <w:t>9-</w:t>
      </w:r>
      <w:r w:rsidR="005B57FB">
        <w:rPr>
          <w:lang w:val="nl-NL"/>
        </w:rPr>
        <w:t>11-20</w:t>
      </w:r>
      <w:r w:rsidR="006C61D8">
        <w:rPr>
          <w:lang w:val="nl-NL"/>
        </w:rPr>
        <w:t>22</w:t>
      </w:r>
    </w:p>
    <w:p w14:paraId="38F0A75A" w14:textId="34F45CFE" w:rsidR="00DF25B8" w:rsidRPr="006B725B" w:rsidRDefault="00DF25B8">
      <w:pPr>
        <w:ind w:right="851"/>
      </w:pPr>
      <w:r w:rsidRPr="006B725B">
        <w:t>De formulieren dienen dan binnen te zijn bij:</w:t>
      </w:r>
      <w:r w:rsidRPr="006B725B">
        <w:tab/>
        <w:t>R Walma</w:t>
      </w:r>
      <w:r w:rsidRPr="006B725B">
        <w:tab/>
      </w:r>
      <w:r w:rsidRPr="006B725B">
        <w:tab/>
        <w:t>tel:0</w:t>
      </w:r>
      <w:r w:rsidR="006C61D8">
        <w:t>6-13307603</w:t>
      </w:r>
    </w:p>
    <w:p w14:paraId="0350FC98" w14:textId="2269DDF1" w:rsidR="00DF25B8" w:rsidRPr="006B725B" w:rsidRDefault="00ED1CB1">
      <w:pPr>
        <w:ind w:right="851"/>
      </w:pPr>
      <w:r>
        <w:tab/>
      </w:r>
      <w:r>
        <w:tab/>
      </w:r>
      <w:r>
        <w:tab/>
      </w:r>
      <w:r>
        <w:tab/>
      </w:r>
      <w:r>
        <w:tab/>
      </w:r>
      <w:r>
        <w:tab/>
        <w:t>Visarend 28</w:t>
      </w:r>
      <w:r>
        <w:tab/>
      </w:r>
      <w:r>
        <w:tab/>
      </w:r>
    </w:p>
    <w:p w14:paraId="54F6FEFA" w14:textId="77777777" w:rsidR="00DF25B8" w:rsidRPr="006B725B" w:rsidRDefault="00DF25B8">
      <w:pPr>
        <w:ind w:right="851"/>
      </w:pPr>
      <w:r w:rsidRPr="006B725B">
        <w:tab/>
      </w:r>
      <w:r w:rsidRPr="006B725B">
        <w:tab/>
      </w:r>
      <w:r w:rsidRPr="006B725B">
        <w:tab/>
      </w:r>
      <w:r w:rsidRPr="006B725B">
        <w:tab/>
      </w:r>
      <w:r w:rsidRPr="006B725B">
        <w:tab/>
      </w:r>
      <w:r w:rsidRPr="006B725B">
        <w:tab/>
        <w:t>8309 CA Tollebeek</w:t>
      </w:r>
    </w:p>
    <w:p w14:paraId="22A099A9" w14:textId="77777777" w:rsidR="00DF25B8" w:rsidRPr="006B725B" w:rsidRDefault="00DF25B8">
      <w:pPr>
        <w:ind w:right="851"/>
      </w:pPr>
    </w:p>
    <w:p w14:paraId="0633B4E6" w14:textId="20005E43" w:rsidR="00DF25B8" w:rsidRPr="006B725B" w:rsidRDefault="00DF25B8">
      <w:pPr>
        <w:ind w:right="851"/>
      </w:pPr>
      <w:r w:rsidRPr="006B725B">
        <w:t>Het geld kan worden ov</w:t>
      </w:r>
      <w:r w:rsidR="0072431B">
        <w:t xml:space="preserve">ergemaakt op nummer </w:t>
      </w:r>
      <w:r w:rsidR="008B2ACE">
        <w:t>NL35SNSB0</w:t>
      </w:r>
      <w:r w:rsidR="0072431B">
        <w:t>81.51.2</w:t>
      </w:r>
      <w:r w:rsidR="00FD523C">
        <w:t xml:space="preserve">2.829 </w:t>
      </w:r>
      <w:r w:rsidR="003708C7">
        <w:t xml:space="preserve">o.v.v. uw </w:t>
      </w:r>
      <w:r w:rsidR="005B57FB">
        <w:t>naam en BEC 20</w:t>
      </w:r>
      <w:r w:rsidR="006C61D8">
        <w:t>22</w:t>
      </w:r>
    </w:p>
    <w:p w14:paraId="08AFA07E" w14:textId="77777777" w:rsidR="00DF25B8" w:rsidRPr="006B725B" w:rsidRDefault="00DF25B8">
      <w:pPr>
        <w:ind w:right="851"/>
      </w:pPr>
    </w:p>
    <w:p w14:paraId="54ACB972" w14:textId="77777777" w:rsidR="00DF25B8" w:rsidRPr="006B725B" w:rsidRDefault="00DF25B8">
      <w:pPr>
        <w:ind w:right="851"/>
      </w:pPr>
      <w:r w:rsidRPr="006B725B">
        <w:rPr>
          <w:u w:val="single"/>
        </w:rPr>
        <w:t>Vogels inbrengen:</w:t>
      </w:r>
    </w:p>
    <w:p w14:paraId="015322AF" w14:textId="77777777" w:rsidR="00DF25B8" w:rsidRPr="006B725B" w:rsidRDefault="00DF25B8">
      <w:pPr>
        <w:ind w:right="851"/>
      </w:pPr>
    </w:p>
    <w:p w14:paraId="6D664600" w14:textId="4B10CAE7" w:rsidR="00DF25B8" w:rsidRPr="00FD523C" w:rsidRDefault="005B57FB">
      <w:pPr>
        <w:ind w:right="851"/>
        <w:rPr>
          <w:b/>
          <w:i/>
        </w:rPr>
      </w:pPr>
      <w:r>
        <w:rPr>
          <w:b/>
          <w:i/>
        </w:rPr>
        <w:t>Woensdag 1</w:t>
      </w:r>
      <w:r w:rsidR="006C61D8">
        <w:rPr>
          <w:b/>
          <w:i/>
        </w:rPr>
        <w:t>6</w:t>
      </w:r>
      <w:r>
        <w:rPr>
          <w:b/>
          <w:i/>
        </w:rPr>
        <w:t>-11-20</w:t>
      </w:r>
      <w:r w:rsidR="006C61D8">
        <w:rPr>
          <w:b/>
          <w:i/>
        </w:rPr>
        <w:t>22</w:t>
      </w:r>
      <w:r w:rsidR="00EB47FE">
        <w:rPr>
          <w:b/>
          <w:i/>
        </w:rPr>
        <w:t xml:space="preserve"> van 18.00 tot 21.3</w:t>
      </w:r>
      <w:r w:rsidR="00DF25B8" w:rsidRPr="00FD523C">
        <w:rPr>
          <w:b/>
          <w:i/>
        </w:rPr>
        <w:t>0 uur</w:t>
      </w:r>
    </w:p>
    <w:p w14:paraId="07985136" w14:textId="77777777" w:rsidR="00DF25B8" w:rsidRPr="00FD523C" w:rsidRDefault="00DF25B8">
      <w:pPr>
        <w:ind w:right="851"/>
        <w:rPr>
          <w:b/>
          <w:i/>
        </w:rPr>
      </w:pPr>
      <w:r w:rsidRPr="00FD523C">
        <w:rPr>
          <w:b/>
          <w:i/>
        </w:rPr>
        <w:t>Vogelvereniging Urk</w:t>
      </w:r>
    </w:p>
    <w:p w14:paraId="79703026" w14:textId="77777777" w:rsidR="00DF25B8" w:rsidRPr="00FD523C" w:rsidRDefault="00F011F5">
      <w:pPr>
        <w:ind w:right="851"/>
        <w:rPr>
          <w:b/>
          <w:i/>
        </w:rPr>
      </w:pPr>
      <w:r w:rsidRPr="00FD523C">
        <w:rPr>
          <w:b/>
          <w:i/>
        </w:rPr>
        <w:t>Staartweg 24</w:t>
      </w:r>
    </w:p>
    <w:p w14:paraId="5FF41019" w14:textId="77777777" w:rsidR="00DF25B8" w:rsidRPr="00FD523C" w:rsidRDefault="00F011F5">
      <w:pPr>
        <w:ind w:right="851"/>
        <w:rPr>
          <w:b/>
          <w:i/>
        </w:rPr>
      </w:pPr>
      <w:r w:rsidRPr="00FD523C">
        <w:rPr>
          <w:b/>
          <w:i/>
        </w:rPr>
        <w:t>8321 NB</w:t>
      </w:r>
      <w:r w:rsidR="00DF25B8" w:rsidRPr="00FD523C">
        <w:rPr>
          <w:b/>
          <w:i/>
        </w:rPr>
        <w:t xml:space="preserve">  Urk</w:t>
      </w:r>
    </w:p>
    <w:p w14:paraId="311A774F" w14:textId="77777777" w:rsidR="00DF25B8" w:rsidRPr="006B725B" w:rsidRDefault="00DF25B8">
      <w:pPr>
        <w:ind w:right="851"/>
      </w:pPr>
    </w:p>
    <w:p w14:paraId="5F5FDE93" w14:textId="77777777" w:rsidR="00DF25B8" w:rsidRPr="006B725B" w:rsidRDefault="00DF25B8">
      <w:pPr>
        <w:ind w:right="851"/>
      </w:pPr>
      <w:r w:rsidRPr="006B725B">
        <w:t xml:space="preserve">De voorkeur voor bodembedekking gaat uit naar </w:t>
      </w:r>
      <w:r w:rsidRPr="00FD523C">
        <w:rPr>
          <w:b/>
        </w:rPr>
        <w:t>schelpenzand</w:t>
      </w:r>
      <w:r w:rsidRPr="006B725B">
        <w:t xml:space="preserve">, verder een </w:t>
      </w:r>
      <w:r w:rsidRPr="00FD523C">
        <w:rPr>
          <w:b/>
        </w:rPr>
        <w:t>wit</w:t>
      </w:r>
      <w:r w:rsidRPr="006B725B">
        <w:t xml:space="preserve"> drinkflesje en een </w:t>
      </w:r>
      <w:r w:rsidRPr="00FD523C">
        <w:rPr>
          <w:b/>
        </w:rPr>
        <w:t>volle</w:t>
      </w:r>
      <w:r w:rsidRPr="006B725B">
        <w:t xml:space="preserve"> voerbak.</w:t>
      </w:r>
      <w:r w:rsidR="00FD523C">
        <w:t xml:space="preserve"> Voor de insectenetende vogels mag als bodembedekking houtsnippers worden gebruikt.</w:t>
      </w:r>
    </w:p>
    <w:p w14:paraId="7BEA952D" w14:textId="71AEB9D2" w:rsidR="009A76C2" w:rsidRDefault="00DF25B8">
      <w:pPr>
        <w:ind w:right="851"/>
      </w:pPr>
      <w:r w:rsidRPr="006B725B">
        <w:t xml:space="preserve">Mocht de betreffende vogel speciaal voer nodig hebben, dit dan bij het inbrengen te overhandigen in een bak of zak met vermelding welke kooinummers het betreft. Vogels voor </w:t>
      </w:r>
      <w:r w:rsidR="00ED1CB1">
        <w:t xml:space="preserve">de </w:t>
      </w:r>
      <w:r w:rsidR="00ED1CB1" w:rsidRPr="00DA252C">
        <w:rPr>
          <w:b/>
        </w:rPr>
        <w:t>verkoopk</w:t>
      </w:r>
      <w:r w:rsidR="003708C7" w:rsidRPr="00DA252C">
        <w:rPr>
          <w:b/>
        </w:rPr>
        <w:t>lasse</w:t>
      </w:r>
      <w:r w:rsidR="003708C7">
        <w:t xml:space="preserve"> ku</w:t>
      </w:r>
      <w:r w:rsidR="00DA252C">
        <w:t xml:space="preserve">nnen vanaf </w:t>
      </w:r>
      <w:r w:rsidR="005B57FB">
        <w:rPr>
          <w:b/>
        </w:rPr>
        <w:t>1</w:t>
      </w:r>
      <w:r w:rsidR="006C61D8">
        <w:rPr>
          <w:b/>
        </w:rPr>
        <w:t>6</w:t>
      </w:r>
      <w:r w:rsidR="00EB47FE" w:rsidRPr="00DA252C">
        <w:rPr>
          <w:b/>
        </w:rPr>
        <w:t>-11-20</w:t>
      </w:r>
      <w:r w:rsidR="006C61D8">
        <w:rPr>
          <w:b/>
        </w:rPr>
        <w:t>22</w:t>
      </w:r>
      <w:r w:rsidR="00534630">
        <w:rPr>
          <w:b/>
        </w:rPr>
        <w:t xml:space="preserve"> </w:t>
      </w:r>
      <w:r w:rsidRPr="006B725B">
        <w:t xml:space="preserve">bij het inbrengen of tijdens openingstijden op vrijdag </w:t>
      </w:r>
      <w:r w:rsidRPr="006B725B">
        <w:lastRenderedPageBreak/>
        <w:t>en zaterdag worden ingebracht. Deze vogels dienen in TT-kooien met  ma</w:t>
      </w:r>
      <w:r w:rsidR="00FD523C">
        <w:t>ximaal 2 exemplaren te worden op</w:t>
      </w:r>
      <w:r w:rsidR="009A76C2">
        <w:t>gekooid.</w:t>
      </w:r>
    </w:p>
    <w:p w14:paraId="7169CF23" w14:textId="77777777" w:rsidR="009A76C2" w:rsidRDefault="009A76C2">
      <w:pPr>
        <w:ind w:right="851"/>
      </w:pPr>
    </w:p>
    <w:p w14:paraId="033C7239" w14:textId="77777777" w:rsidR="00DF25B8" w:rsidRPr="009A76C2" w:rsidRDefault="00DF25B8">
      <w:pPr>
        <w:ind w:right="851"/>
      </w:pPr>
      <w:r w:rsidRPr="006B725B">
        <w:rPr>
          <w:u w:val="single"/>
        </w:rPr>
        <w:t>Openingstijden:</w:t>
      </w:r>
    </w:p>
    <w:p w14:paraId="40F6959A" w14:textId="77777777" w:rsidR="00DF25B8" w:rsidRPr="006B725B" w:rsidRDefault="00DF25B8">
      <w:pPr>
        <w:ind w:right="851"/>
      </w:pPr>
    </w:p>
    <w:p w14:paraId="4ED604D2" w14:textId="5882F30F" w:rsidR="00DF25B8" w:rsidRPr="006B725B" w:rsidRDefault="005B57FB">
      <w:pPr>
        <w:ind w:right="851"/>
      </w:pPr>
      <w:r>
        <w:t>Donderdag 1</w:t>
      </w:r>
      <w:r w:rsidR="006C61D8">
        <w:t>7</w:t>
      </w:r>
      <w:r>
        <w:t xml:space="preserve"> </w:t>
      </w:r>
      <w:r w:rsidR="0072431B">
        <w:t>november van 19:3</w:t>
      </w:r>
      <w:r w:rsidR="00DF25B8" w:rsidRPr="006B725B">
        <w:t>0 tot 21:30 uur</w:t>
      </w:r>
    </w:p>
    <w:p w14:paraId="0383CEE6" w14:textId="278D1C87" w:rsidR="00DF25B8" w:rsidRPr="006B725B" w:rsidRDefault="003708C7">
      <w:pPr>
        <w:ind w:right="851"/>
      </w:pPr>
      <w:r>
        <w:t>Vrij</w:t>
      </w:r>
      <w:r w:rsidR="00534630">
        <w:t>dag 1</w:t>
      </w:r>
      <w:r w:rsidR="006C61D8">
        <w:t>8</w:t>
      </w:r>
      <w:r w:rsidR="00DF25B8" w:rsidRPr="006B725B">
        <w:t xml:space="preserve"> november van 14.00 tot 21.30 uur.</w:t>
      </w:r>
    </w:p>
    <w:p w14:paraId="72A50287" w14:textId="7E9F0FE6" w:rsidR="00DF25B8" w:rsidRPr="006B725B" w:rsidRDefault="00DF25B8">
      <w:pPr>
        <w:ind w:right="851"/>
      </w:pPr>
      <w:r w:rsidRPr="006B725B">
        <w:t>Zater</w:t>
      </w:r>
      <w:r w:rsidR="005B57FB">
        <w:t>dag 1</w:t>
      </w:r>
      <w:r w:rsidR="006C61D8">
        <w:t>9</w:t>
      </w:r>
      <w:r w:rsidR="005B57FB">
        <w:t xml:space="preserve"> </w:t>
      </w:r>
      <w:r w:rsidR="00AB3D18">
        <w:t>november van 10.00 tot 15</w:t>
      </w:r>
      <w:r w:rsidRPr="006B725B">
        <w:t>.00 uur.</w:t>
      </w:r>
    </w:p>
    <w:p w14:paraId="3F5EDEFE" w14:textId="77777777" w:rsidR="00DF25B8" w:rsidRPr="006B725B" w:rsidRDefault="00DF25B8">
      <w:pPr>
        <w:ind w:right="851"/>
      </w:pPr>
    </w:p>
    <w:p w14:paraId="359D8A1F" w14:textId="77777777" w:rsidR="00DF25B8" w:rsidRPr="006B725B" w:rsidRDefault="00DF25B8">
      <w:pPr>
        <w:ind w:right="851"/>
      </w:pPr>
      <w:r w:rsidRPr="006B725B">
        <w:rPr>
          <w:u w:val="single"/>
        </w:rPr>
        <w:t>Vogels afhalen:</w:t>
      </w:r>
    </w:p>
    <w:p w14:paraId="77C8848D" w14:textId="77777777" w:rsidR="00DF25B8" w:rsidRPr="006B725B" w:rsidRDefault="00DF25B8">
      <w:pPr>
        <w:tabs>
          <w:tab w:val="right" w:pos="7655"/>
        </w:tabs>
        <w:ind w:right="851"/>
      </w:pPr>
    </w:p>
    <w:p w14:paraId="62920563" w14:textId="11979FC3" w:rsidR="00DF25B8" w:rsidRPr="00534630" w:rsidRDefault="005B57FB">
      <w:pPr>
        <w:tabs>
          <w:tab w:val="right" w:pos="7655"/>
        </w:tabs>
        <w:ind w:right="851"/>
        <w:rPr>
          <w:b/>
        </w:rPr>
      </w:pPr>
      <w:r>
        <w:rPr>
          <w:b/>
        </w:rPr>
        <w:t>Zaterdag 1</w:t>
      </w:r>
      <w:r w:rsidR="006C61D8">
        <w:rPr>
          <w:b/>
        </w:rPr>
        <w:t>9</w:t>
      </w:r>
      <w:r w:rsidR="009067AE" w:rsidRPr="00534630">
        <w:rPr>
          <w:b/>
        </w:rPr>
        <w:t xml:space="preserve"> november vanaf 16</w:t>
      </w:r>
      <w:r w:rsidR="00DF25B8" w:rsidRPr="00534630">
        <w:rPr>
          <w:b/>
        </w:rPr>
        <w:t>.00 uur.</w:t>
      </w:r>
    </w:p>
    <w:p w14:paraId="16E5A406" w14:textId="77777777" w:rsidR="00DF25B8" w:rsidRPr="006B725B" w:rsidRDefault="00DF25B8">
      <w:pPr>
        <w:tabs>
          <w:tab w:val="right" w:pos="7655"/>
        </w:tabs>
        <w:ind w:right="851"/>
      </w:pPr>
    </w:p>
    <w:p w14:paraId="02D233BB" w14:textId="77777777" w:rsidR="00DF25B8" w:rsidRPr="006B725B" w:rsidRDefault="00DF25B8">
      <w:pPr>
        <w:tabs>
          <w:tab w:val="right" w:pos="7655"/>
        </w:tabs>
        <w:ind w:right="851"/>
      </w:pPr>
      <w:r w:rsidRPr="006B725B">
        <w:t>Wij zijn van mening dat dit een zeer goede aanvulling is op het huidige tentoonstellingsprogramma en een uitstekende mogelijkheid om het aanzien van de Europese Cultuurvogel te vergroten. Wij hopen dan ook dat u allen meedoet, of tenminste even langs komt.</w:t>
      </w:r>
    </w:p>
    <w:p w14:paraId="55172D3A" w14:textId="77777777" w:rsidR="00DF25B8" w:rsidRPr="006B725B" w:rsidRDefault="00DF25B8">
      <w:pPr>
        <w:tabs>
          <w:tab w:val="right" w:pos="7655"/>
        </w:tabs>
        <w:ind w:right="851"/>
      </w:pPr>
    </w:p>
    <w:p w14:paraId="752EEEEC" w14:textId="08F7ACED" w:rsidR="00AB3D18" w:rsidRDefault="00DF25B8" w:rsidP="00AB3D18">
      <w:pPr>
        <w:pStyle w:val="Kop3"/>
        <w:tabs>
          <w:tab w:val="right" w:pos="7655"/>
        </w:tabs>
        <w:ind w:right="851"/>
        <w:rPr>
          <w:sz w:val="16"/>
          <w:lang w:val="nl-NL"/>
        </w:rPr>
      </w:pPr>
      <w:r w:rsidRPr="006B725B">
        <w:rPr>
          <w:sz w:val="16"/>
          <w:lang w:val="nl-NL"/>
        </w:rPr>
        <w:t>TT-RE</w:t>
      </w:r>
      <w:r w:rsidR="005B57FB">
        <w:rPr>
          <w:sz w:val="16"/>
          <w:lang w:val="nl-NL"/>
        </w:rPr>
        <w:t>GLEMENT BEC NOORD NEDERLAND 20</w:t>
      </w:r>
      <w:r w:rsidR="006E4F22">
        <w:rPr>
          <w:sz w:val="16"/>
          <w:lang w:val="nl-NL"/>
        </w:rPr>
        <w:t>22</w:t>
      </w:r>
    </w:p>
    <w:p w14:paraId="2490D74F" w14:textId="77777777" w:rsidR="00DF25B8" w:rsidRPr="00534630" w:rsidRDefault="00DF25B8" w:rsidP="00AB3D18">
      <w:pPr>
        <w:pStyle w:val="Kop3"/>
        <w:tabs>
          <w:tab w:val="right" w:pos="7655"/>
        </w:tabs>
        <w:ind w:right="851"/>
        <w:rPr>
          <w:b w:val="0"/>
          <w:sz w:val="16"/>
          <w:lang w:val="nl-NL"/>
        </w:rPr>
      </w:pPr>
      <w:r w:rsidRPr="00534630">
        <w:rPr>
          <w:sz w:val="16"/>
          <w:lang w:val="nl-NL"/>
        </w:rPr>
        <w:t>t.b.v. het samenwerkingsverband tussen Vogelvereniging Vogelvrienden Urk en BEC.</w:t>
      </w:r>
    </w:p>
    <w:p w14:paraId="63A0CA0A" w14:textId="77777777" w:rsidR="00DF25B8" w:rsidRPr="006B725B" w:rsidRDefault="00DF25B8">
      <w:pPr>
        <w:tabs>
          <w:tab w:val="right" w:pos="7655"/>
        </w:tabs>
        <w:ind w:right="851"/>
        <w:rPr>
          <w:b/>
          <w:sz w:val="16"/>
        </w:rPr>
      </w:pPr>
    </w:p>
    <w:p w14:paraId="2A73C165" w14:textId="77777777" w:rsidR="00DF25B8" w:rsidRPr="006B725B" w:rsidRDefault="00DF25B8">
      <w:pPr>
        <w:numPr>
          <w:ilvl w:val="0"/>
          <w:numId w:val="1"/>
        </w:numPr>
        <w:tabs>
          <w:tab w:val="right" w:pos="7655"/>
        </w:tabs>
        <w:ind w:right="851"/>
        <w:rPr>
          <w:sz w:val="16"/>
        </w:rPr>
      </w:pPr>
      <w:r w:rsidRPr="006B725B">
        <w:rPr>
          <w:sz w:val="16"/>
        </w:rPr>
        <w:t>Ingeschreven dient te worden volgens het bijgeleverde vraagprogramma.</w:t>
      </w:r>
    </w:p>
    <w:p w14:paraId="35CEF86A" w14:textId="01679C16" w:rsidR="00DF25B8" w:rsidRPr="006B725B" w:rsidRDefault="00DF25B8">
      <w:pPr>
        <w:numPr>
          <w:ilvl w:val="0"/>
          <w:numId w:val="1"/>
        </w:numPr>
        <w:tabs>
          <w:tab w:val="right" w:pos="7655"/>
        </w:tabs>
        <w:ind w:right="851"/>
        <w:rPr>
          <w:sz w:val="16"/>
        </w:rPr>
      </w:pPr>
      <w:r w:rsidRPr="006B725B">
        <w:rPr>
          <w:sz w:val="16"/>
        </w:rPr>
        <w:t xml:space="preserve">Inschrijfgeld per vogel bedraagt </w:t>
      </w:r>
      <w:r>
        <w:rPr>
          <w:sz w:val="16"/>
          <w:lang w:val="en-US"/>
        </w:rPr>
        <w:sym w:font="Symbol" w:char="F0CE"/>
      </w:r>
      <w:r w:rsidRPr="006B725B">
        <w:rPr>
          <w:sz w:val="16"/>
        </w:rPr>
        <w:t xml:space="preserve"> 1,</w:t>
      </w:r>
      <w:r w:rsidR="006C61D8">
        <w:rPr>
          <w:sz w:val="16"/>
        </w:rPr>
        <w:t>50</w:t>
      </w:r>
      <w:r w:rsidRPr="006B725B">
        <w:rPr>
          <w:sz w:val="16"/>
        </w:rPr>
        <w:t xml:space="preserve">  daarnaast geldt voor inzenders een verplichte catalogus </w:t>
      </w:r>
      <w:r>
        <w:rPr>
          <w:sz w:val="16"/>
          <w:lang w:val="en-US"/>
        </w:rPr>
        <w:sym w:font="Symbol" w:char="F0CE"/>
      </w:r>
      <w:r w:rsidR="009067AE">
        <w:rPr>
          <w:sz w:val="16"/>
        </w:rPr>
        <w:t xml:space="preserve"> </w:t>
      </w:r>
      <w:r w:rsidR="006C61D8">
        <w:rPr>
          <w:sz w:val="16"/>
        </w:rPr>
        <w:t>3</w:t>
      </w:r>
      <w:r w:rsidR="009067AE">
        <w:rPr>
          <w:sz w:val="16"/>
        </w:rPr>
        <w:t>,00</w:t>
      </w:r>
    </w:p>
    <w:p w14:paraId="601CC13D" w14:textId="77777777" w:rsidR="00DF25B8" w:rsidRPr="007D7BBF" w:rsidRDefault="00DF25B8">
      <w:pPr>
        <w:numPr>
          <w:ilvl w:val="0"/>
          <w:numId w:val="1"/>
        </w:numPr>
        <w:tabs>
          <w:tab w:val="right" w:pos="7655"/>
        </w:tabs>
        <w:ind w:right="851"/>
        <w:rPr>
          <w:sz w:val="16"/>
        </w:rPr>
      </w:pPr>
      <w:r w:rsidRPr="007D7BBF">
        <w:rPr>
          <w:sz w:val="16"/>
        </w:rPr>
        <w:t>Ingebracht dient te worden in voor de soort geldende kooi.</w:t>
      </w:r>
    </w:p>
    <w:p w14:paraId="4A2E2CFB" w14:textId="77777777" w:rsidR="00DF25B8" w:rsidRPr="007D7BBF" w:rsidRDefault="00DF25B8">
      <w:pPr>
        <w:numPr>
          <w:ilvl w:val="0"/>
          <w:numId w:val="1"/>
        </w:numPr>
        <w:tabs>
          <w:tab w:val="right" w:pos="7655"/>
        </w:tabs>
        <w:ind w:right="851"/>
        <w:rPr>
          <w:sz w:val="16"/>
        </w:rPr>
      </w:pPr>
      <w:r w:rsidRPr="007D7BBF">
        <w:rPr>
          <w:sz w:val="16"/>
        </w:rPr>
        <w:t>Smerige kooien, alsmede zieke of duidelijk niet in conditie zijnde vogels worden niet toegelaten.</w:t>
      </w:r>
    </w:p>
    <w:p w14:paraId="688081A2" w14:textId="77777777" w:rsidR="00DF25B8" w:rsidRPr="007D7BBF" w:rsidRDefault="00DF25B8">
      <w:pPr>
        <w:numPr>
          <w:ilvl w:val="0"/>
          <w:numId w:val="1"/>
        </w:numPr>
        <w:tabs>
          <w:tab w:val="right" w:pos="7655"/>
        </w:tabs>
        <w:ind w:right="851"/>
        <w:rPr>
          <w:sz w:val="16"/>
        </w:rPr>
      </w:pPr>
      <w:r w:rsidRPr="007D7BBF">
        <w:rPr>
          <w:sz w:val="16"/>
        </w:rPr>
        <w:t xml:space="preserve">Alle </w:t>
      </w:r>
      <w:r w:rsidRPr="007D7BBF">
        <w:rPr>
          <w:b/>
          <w:sz w:val="16"/>
        </w:rPr>
        <w:t>eigen kweek</w:t>
      </w:r>
      <w:r w:rsidRPr="007D7BBF">
        <w:rPr>
          <w:sz w:val="16"/>
        </w:rPr>
        <w:t xml:space="preserve"> vogels moeten zi</w:t>
      </w:r>
      <w:r w:rsidR="009067AE">
        <w:rPr>
          <w:sz w:val="16"/>
        </w:rPr>
        <w:t>jn voorzien van een door het ministerie van LNV</w:t>
      </w:r>
      <w:r w:rsidRPr="007D7BBF">
        <w:rPr>
          <w:sz w:val="16"/>
        </w:rPr>
        <w:t xml:space="preserve"> erkende naadloze gesloten voor deze soort geldende ring waarin </w:t>
      </w:r>
      <w:r w:rsidR="009067AE">
        <w:rPr>
          <w:sz w:val="16"/>
        </w:rPr>
        <w:t xml:space="preserve"> de juiste  wettelijke gegevens </w:t>
      </w:r>
      <w:r w:rsidRPr="007D7BBF">
        <w:rPr>
          <w:sz w:val="16"/>
        </w:rPr>
        <w:t>zijn vermeld.</w:t>
      </w:r>
    </w:p>
    <w:p w14:paraId="24FA05A3" w14:textId="77777777" w:rsidR="00DF25B8" w:rsidRDefault="00DF25B8">
      <w:pPr>
        <w:numPr>
          <w:ilvl w:val="0"/>
          <w:numId w:val="1"/>
        </w:numPr>
        <w:tabs>
          <w:tab w:val="left" w:pos="6379"/>
          <w:tab w:val="right" w:pos="7655"/>
        </w:tabs>
        <w:ind w:right="851"/>
        <w:rPr>
          <w:sz w:val="16"/>
          <w:lang w:val="en-US"/>
        </w:rPr>
      </w:pPr>
      <w:r w:rsidRPr="007D7BBF">
        <w:rPr>
          <w:sz w:val="16"/>
        </w:rPr>
        <w:t xml:space="preserve">Op de kooien mogen zich geen andere kenmerken bevinden dan de door de vereniging verstrekte kooinummers. </w:t>
      </w:r>
      <w:r>
        <w:rPr>
          <w:sz w:val="16"/>
          <w:lang w:val="en-US"/>
        </w:rPr>
        <w:t>Deze</w:t>
      </w:r>
      <w:r w:rsidR="007F450B">
        <w:rPr>
          <w:sz w:val="16"/>
          <w:lang w:val="en-US"/>
        </w:rPr>
        <w:t xml:space="preserve"> </w:t>
      </w:r>
      <w:r w:rsidR="00534630">
        <w:rPr>
          <w:sz w:val="16"/>
          <w:lang w:val="en-US"/>
        </w:rPr>
        <w:t xml:space="preserve"> </w:t>
      </w:r>
      <w:r>
        <w:rPr>
          <w:sz w:val="16"/>
          <w:lang w:val="en-US"/>
        </w:rPr>
        <w:t>zullen</w:t>
      </w:r>
      <w:r w:rsidR="007F450B">
        <w:rPr>
          <w:sz w:val="16"/>
          <w:lang w:val="en-US"/>
        </w:rPr>
        <w:t xml:space="preserve"> </w:t>
      </w:r>
      <w:r>
        <w:rPr>
          <w:sz w:val="16"/>
          <w:lang w:val="en-US"/>
        </w:rPr>
        <w:t>tijdig</w:t>
      </w:r>
      <w:r w:rsidR="007F450B">
        <w:rPr>
          <w:sz w:val="16"/>
          <w:lang w:val="en-US"/>
        </w:rPr>
        <w:t xml:space="preserve"> </w:t>
      </w:r>
      <w:r>
        <w:rPr>
          <w:sz w:val="16"/>
          <w:lang w:val="en-US"/>
        </w:rPr>
        <w:t>worden</w:t>
      </w:r>
      <w:r w:rsidR="007F450B">
        <w:rPr>
          <w:sz w:val="16"/>
          <w:lang w:val="en-US"/>
        </w:rPr>
        <w:t xml:space="preserve"> </w:t>
      </w:r>
      <w:r>
        <w:rPr>
          <w:sz w:val="16"/>
          <w:lang w:val="en-US"/>
        </w:rPr>
        <w:t>toegezonden.</w:t>
      </w:r>
    </w:p>
    <w:p w14:paraId="26B6F344" w14:textId="77777777" w:rsidR="00DF25B8" w:rsidRPr="007D7BBF" w:rsidRDefault="00DF25B8">
      <w:pPr>
        <w:numPr>
          <w:ilvl w:val="0"/>
          <w:numId w:val="1"/>
        </w:numPr>
        <w:tabs>
          <w:tab w:val="left" w:pos="6379"/>
          <w:tab w:val="right" w:pos="7655"/>
        </w:tabs>
        <w:ind w:right="851"/>
        <w:rPr>
          <w:sz w:val="16"/>
        </w:rPr>
      </w:pPr>
      <w:r w:rsidRPr="007D7BBF">
        <w:rPr>
          <w:sz w:val="16"/>
        </w:rPr>
        <w:t>De vereniging kan niet aansprakelijk gesteld worden voor sterfte of diefstal van de ingezonden vogels.</w:t>
      </w:r>
    </w:p>
    <w:p w14:paraId="539F4242" w14:textId="77777777" w:rsidR="00DF25B8" w:rsidRPr="007D7BBF" w:rsidRDefault="00DF25B8">
      <w:pPr>
        <w:numPr>
          <w:ilvl w:val="0"/>
          <w:numId w:val="1"/>
        </w:numPr>
        <w:tabs>
          <w:tab w:val="left" w:pos="6379"/>
          <w:tab w:val="right" w:pos="7655"/>
        </w:tabs>
        <w:ind w:right="851"/>
        <w:rPr>
          <w:sz w:val="16"/>
        </w:rPr>
      </w:pPr>
      <w:r w:rsidRPr="007D7BBF">
        <w:rPr>
          <w:sz w:val="16"/>
        </w:rPr>
        <w:t>Inschrijfformulieren en inschrijfgeld dienen uiterlijk op de uiterste inschrijfdatum te zijn ingeleverd. Geld of formulieren die te laat zijn binnen gekomen, komen niet meer in aanmerking voor deelname.</w:t>
      </w:r>
    </w:p>
    <w:p w14:paraId="1FBDAD8D" w14:textId="77777777" w:rsidR="00DF25B8" w:rsidRPr="00534630" w:rsidRDefault="00DF25B8">
      <w:pPr>
        <w:numPr>
          <w:ilvl w:val="0"/>
          <w:numId w:val="1"/>
        </w:numPr>
        <w:tabs>
          <w:tab w:val="left" w:pos="6379"/>
          <w:tab w:val="right" w:pos="7655"/>
        </w:tabs>
        <w:ind w:right="851"/>
        <w:rPr>
          <w:color w:val="FF0000"/>
          <w:sz w:val="16"/>
          <w:lang w:val="en-US"/>
        </w:rPr>
      </w:pPr>
      <w:r w:rsidRPr="007D7BBF">
        <w:rPr>
          <w:sz w:val="16"/>
        </w:rPr>
        <w:t xml:space="preserve">Inzenders beschikken over de mogelijkheid om deel te nemen aan de verkoopklasse. </w:t>
      </w:r>
      <w:r w:rsidRPr="00534630">
        <w:rPr>
          <w:color w:val="FF0000"/>
          <w:sz w:val="16"/>
          <w:lang w:val="en-US"/>
        </w:rPr>
        <w:t>Van elke</w:t>
      </w:r>
      <w:r w:rsidR="007F450B" w:rsidRPr="00534630">
        <w:rPr>
          <w:color w:val="FF0000"/>
          <w:sz w:val="16"/>
          <w:lang w:val="en-US"/>
        </w:rPr>
        <w:t xml:space="preserve"> </w:t>
      </w:r>
      <w:r w:rsidRPr="00534630">
        <w:rPr>
          <w:color w:val="FF0000"/>
          <w:sz w:val="16"/>
          <w:lang w:val="en-US"/>
        </w:rPr>
        <w:t>verkochte</w:t>
      </w:r>
      <w:r w:rsidR="007F450B" w:rsidRPr="00534630">
        <w:rPr>
          <w:color w:val="FF0000"/>
          <w:sz w:val="16"/>
          <w:lang w:val="en-US"/>
        </w:rPr>
        <w:t xml:space="preserve"> </w:t>
      </w:r>
      <w:r w:rsidRPr="00534630">
        <w:rPr>
          <w:color w:val="FF0000"/>
          <w:sz w:val="16"/>
          <w:lang w:val="en-US"/>
        </w:rPr>
        <w:t>vogel</w:t>
      </w:r>
      <w:r w:rsidR="007F450B" w:rsidRPr="00534630">
        <w:rPr>
          <w:color w:val="FF0000"/>
          <w:sz w:val="16"/>
          <w:lang w:val="en-US"/>
        </w:rPr>
        <w:t xml:space="preserve"> </w:t>
      </w:r>
      <w:r w:rsidRPr="00534630">
        <w:rPr>
          <w:color w:val="FF0000"/>
          <w:sz w:val="16"/>
          <w:lang w:val="en-US"/>
        </w:rPr>
        <w:t>gaat</w:t>
      </w:r>
      <w:r w:rsidR="00534630">
        <w:rPr>
          <w:color w:val="FF0000"/>
          <w:sz w:val="16"/>
          <w:lang w:val="en-US"/>
        </w:rPr>
        <w:t xml:space="preserve"> </w:t>
      </w:r>
      <w:r w:rsidRPr="00534630">
        <w:rPr>
          <w:color w:val="FF0000"/>
          <w:sz w:val="16"/>
          <w:lang w:val="en-US"/>
        </w:rPr>
        <w:sym w:font="Symbol" w:char="F0CE"/>
      </w:r>
      <w:r w:rsidRPr="00534630">
        <w:rPr>
          <w:color w:val="FF0000"/>
          <w:sz w:val="16"/>
          <w:lang w:val="en-US"/>
        </w:rPr>
        <w:t xml:space="preserve"> 2,50  naar de organiserende</w:t>
      </w:r>
      <w:r w:rsidR="007F450B" w:rsidRPr="00534630">
        <w:rPr>
          <w:color w:val="FF0000"/>
          <w:sz w:val="16"/>
          <w:lang w:val="en-US"/>
        </w:rPr>
        <w:t xml:space="preserve"> </w:t>
      </w:r>
      <w:r w:rsidRPr="00534630">
        <w:rPr>
          <w:color w:val="FF0000"/>
          <w:sz w:val="16"/>
          <w:lang w:val="en-US"/>
        </w:rPr>
        <w:t>vereniging.</w:t>
      </w:r>
    </w:p>
    <w:p w14:paraId="4AB7D051" w14:textId="4AD55D35" w:rsidR="00DF25B8" w:rsidRPr="007D7BBF" w:rsidRDefault="00DF25B8">
      <w:pPr>
        <w:numPr>
          <w:ilvl w:val="0"/>
          <w:numId w:val="1"/>
        </w:numPr>
        <w:tabs>
          <w:tab w:val="left" w:pos="6379"/>
          <w:tab w:val="right" w:pos="7655"/>
        </w:tabs>
        <w:ind w:right="851"/>
        <w:rPr>
          <w:sz w:val="16"/>
        </w:rPr>
      </w:pPr>
      <w:r w:rsidRPr="007D7BBF">
        <w:rPr>
          <w:sz w:val="16"/>
        </w:rPr>
        <w:t>Inzenders beschikken over de m</w:t>
      </w:r>
      <w:r w:rsidR="009067AE">
        <w:rPr>
          <w:sz w:val="16"/>
        </w:rPr>
        <w:t xml:space="preserve">ogelijkheid om de TT vogels te verkopen. De desbetreffende stickers worden door de organisatie verstrekt. </w:t>
      </w:r>
      <w:r w:rsidRPr="007D7BBF">
        <w:rPr>
          <w:sz w:val="16"/>
        </w:rPr>
        <w:t xml:space="preserve"> Verkochte vogels uit de TT-klasse kunnen  worden</w:t>
      </w:r>
      <w:r w:rsidR="009067AE">
        <w:rPr>
          <w:sz w:val="16"/>
        </w:rPr>
        <w:t xml:space="preserve"> afgehaald na zaterdag 1</w:t>
      </w:r>
      <w:r w:rsidR="006C61D8">
        <w:rPr>
          <w:sz w:val="16"/>
        </w:rPr>
        <w:t>5</w:t>
      </w:r>
      <w:r w:rsidR="009067AE">
        <w:rPr>
          <w:sz w:val="16"/>
        </w:rPr>
        <w:t>:00 uur</w:t>
      </w:r>
      <w:r w:rsidRPr="007D7BBF">
        <w:rPr>
          <w:sz w:val="16"/>
        </w:rPr>
        <w:t xml:space="preserve"> en veranderen dan pas van eigenaar.</w:t>
      </w:r>
    </w:p>
    <w:p w14:paraId="08BF81F4" w14:textId="77777777" w:rsidR="00DF25B8" w:rsidRPr="007D7BBF" w:rsidRDefault="00DF25B8">
      <w:pPr>
        <w:numPr>
          <w:ilvl w:val="0"/>
          <w:numId w:val="1"/>
        </w:numPr>
        <w:tabs>
          <w:tab w:val="left" w:pos="6379"/>
          <w:tab w:val="right" w:pos="7655"/>
        </w:tabs>
        <w:ind w:right="851"/>
        <w:rPr>
          <w:sz w:val="16"/>
        </w:rPr>
      </w:pPr>
      <w:r w:rsidRPr="007D7BBF">
        <w:rPr>
          <w:sz w:val="16"/>
        </w:rPr>
        <w:t>Vogels</w:t>
      </w:r>
      <w:r w:rsidR="009067AE">
        <w:rPr>
          <w:sz w:val="16"/>
        </w:rPr>
        <w:t xml:space="preserve"> uit de verkoopklasse </w:t>
      </w:r>
      <w:r w:rsidRPr="007D7BBF">
        <w:rPr>
          <w:sz w:val="16"/>
        </w:rPr>
        <w:t xml:space="preserve"> mogen uitsluitend worden verkocht, door een door het bestuur aangewezen persoon.</w:t>
      </w:r>
      <w:r w:rsidR="009067AE">
        <w:rPr>
          <w:sz w:val="16"/>
        </w:rPr>
        <w:t xml:space="preserve"> Vogels uit de TT klasse worden verkocht door de eigenaar ( gegevens zijn te vinden in de catalogus)</w:t>
      </w:r>
    </w:p>
    <w:p w14:paraId="35E92EE7" w14:textId="77777777" w:rsidR="00DF25B8" w:rsidRPr="007D7BBF" w:rsidRDefault="00DF25B8">
      <w:pPr>
        <w:numPr>
          <w:ilvl w:val="0"/>
          <w:numId w:val="1"/>
        </w:numPr>
        <w:tabs>
          <w:tab w:val="left" w:pos="6379"/>
          <w:tab w:val="right" w:pos="7655"/>
        </w:tabs>
        <w:ind w:right="851"/>
        <w:rPr>
          <w:sz w:val="16"/>
        </w:rPr>
      </w:pPr>
      <w:r w:rsidRPr="007D7BBF">
        <w:rPr>
          <w:sz w:val="16"/>
        </w:rPr>
        <w:t>Tijdens de voorbereidingsdagen tot opening mogen alleen de door het bestuur aangewezen personen aanwezig zijn.</w:t>
      </w:r>
    </w:p>
    <w:p w14:paraId="4DB935C6" w14:textId="77777777" w:rsidR="00DF25B8" w:rsidRPr="007D7BBF" w:rsidRDefault="00DF25B8">
      <w:pPr>
        <w:numPr>
          <w:ilvl w:val="0"/>
          <w:numId w:val="1"/>
        </w:numPr>
        <w:tabs>
          <w:tab w:val="left" w:pos="6379"/>
          <w:tab w:val="right" w:pos="7655"/>
        </w:tabs>
        <w:ind w:right="851"/>
        <w:rPr>
          <w:sz w:val="16"/>
        </w:rPr>
      </w:pPr>
      <w:r w:rsidRPr="007D7BBF">
        <w:rPr>
          <w:sz w:val="16"/>
        </w:rPr>
        <w:t>De vogels dienen te worden ingeschreven in één van de volgende klasse:</w:t>
      </w:r>
    </w:p>
    <w:p w14:paraId="5550CF4F" w14:textId="65895A8C" w:rsidR="00DF25B8" w:rsidRPr="00534630" w:rsidRDefault="00DF25B8">
      <w:pPr>
        <w:tabs>
          <w:tab w:val="left" w:pos="709"/>
          <w:tab w:val="left" w:pos="6379"/>
          <w:tab w:val="right" w:pos="7655"/>
        </w:tabs>
        <w:ind w:left="705" w:right="851"/>
        <w:rPr>
          <w:b/>
          <w:i/>
          <w:sz w:val="16"/>
        </w:rPr>
      </w:pPr>
      <w:r w:rsidRPr="00534630">
        <w:rPr>
          <w:u w:val="single"/>
        </w:rPr>
        <w:t xml:space="preserve">EK = eigen kweek </w:t>
      </w:r>
      <w:r w:rsidRPr="00534630">
        <w:rPr>
          <w:b/>
          <w:i/>
          <w:color w:val="FF0000"/>
          <w:u w:val="single"/>
        </w:rPr>
        <w:t>(</w:t>
      </w:r>
      <w:r w:rsidR="00695DF7" w:rsidRPr="00534630">
        <w:rPr>
          <w:b/>
          <w:i/>
          <w:color w:val="FF0000"/>
          <w:u w:val="single"/>
        </w:rPr>
        <w:t xml:space="preserve">laatste </w:t>
      </w:r>
      <w:r w:rsidR="006C61D8">
        <w:rPr>
          <w:b/>
          <w:i/>
          <w:color w:val="FF0000"/>
          <w:u w:val="single"/>
        </w:rPr>
        <w:t>3</w:t>
      </w:r>
      <w:r w:rsidR="005B57FB">
        <w:rPr>
          <w:b/>
          <w:i/>
          <w:color w:val="FF0000"/>
          <w:u w:val="single"/>
        </w:rPr>
        <w:t xml:space="preserve"> kweekjaren ; 20</w:t>
      </w:r>
      <w:r w:rsidR="006C61D8">
        <w:rPr>
          <w:b/>
          <w:i/>
          <w:color w:val="FF0000"/>
          <w:u w:val="single"/>
        </w:rPr>
        <w:t>20</w:t>
      </w:r>
      <w:r w:rsidR="005B57FB">
        <w:rPr>
          <w:b/>
          <w:i/>
          <w:color w:val="FF0000"/>
          <w:u w:val="single"/>
        </w:rPr>
        <w:t>,20</w:t>
      </w:r>
      <w:r w:rsidR="006C61D8">
        <w:rPr>
          <w:b/>
          <w:i/>
          <w:color w:val="FF0000"/>
          <w:u w:val="single"/>
        </w:rPr>
        <w:t>21</w:t>
      </w:r>
      <w:r w:rsidR="005B57FB">
        <w:rPr>
          <w:b/>
          <w:i/>
          <w:color w:val="FF0000"/>
          <w:u w:val="single"/>
        </w:rPr>
        <w:t>,20</w:t>
      </w:r>
      <w:r w:rsidR="006C61D8">
        <w:rPr>
          <w:b/>
          <w:i/>
          <w:color w:val="FF0000"/>
          <w:u w:val="single"/>
        </w:rPr>
        <w:t>22</w:t>
      </w:r>
      <w:r w:rsidRPr="00534630">
        <w:rPr>
          <w:b/>
          <w:i/>
          <w:color w:val="FF0000"/>
          <w:sz w:val="16"/>
        </w:rPr>
        <w:t>)</w:t>
      </w:r>
    </w:p>
    <w:p w14:paraId="182DF67F" w14:textId="77777777" w:rsidR="00DF25B8" w:rsidRPr="007D7BBF" w:rsidRDefault="00DF25B8">
      <w:pPr>
        <w:tabs>
          <w:tab w:val="left" w:pos="709"/>
          <w:tab w:val="left" w:pos="6379"/>
          <w:tab w:val="right" w:pos="7655"/>
        </w:tabs>
        <w:ind w:left="705" w:right="851"/>
        <w:rPr>
          <w:sz w:val="16"/>
        </w:rPr>
      </w:pPr>
      <w:r w:rsidRPr="007D7BBF">
        <w:rPr>
          <w:sz w:val="16"/>
        </w:rPr>
        <w:t>OK = open klasse</w:t>
      </w:r>
    </w:p>
    <w:p w14:paraId="36563616" w14:textId="77777777" w:rsidR="00DF25B8" w:rsidRPr="007D7BBF" w:rsidRDefault="00DF25B8">
      <w:pPr>
        <w:tabs>
          <w:tab w:val="left" w:pos="709"/>
          <w:tab w:val="left" w:pos="6379"/>
          <w:tab w:val="right" w:pos="7655"/>
        </w:tabs>
        <w:ind w:left="705" w:right="851"/>
        <w:rPr>
          <w:sz w:val="16"/>
        </w:rPr>
      </w:pPr>
      <w:r w:rsidRPr="007D7BBF">
        <w:rPr>
          <w:sz w:val="16"/>
        </w:rPr>
        <w:t>Ok vogels dienen 1 punt meer te halen om voor dezelfde prijs in aanmerking te komen als EK vogels.</w:t>
      </w:r>
    </w:p>
    <w:p w14:paraId="2465BC91" w14:textId="77777777" w:rsidR="00DF25B8" w:rsidRPr="007D7BBF" w:rsidRDefault="00DF25B8">
      <w:pPr>
        <w:numPr>
          <w:ilvl w:val="0"/>
          <w:numId w:val="1"/>
        </w:numPr>
        <w:tabs>
          <w:tab w:val="left" w:pos="6379"/>
          <w:tab w:val="right" w:pos="7655"/>
        </w:tabs>
        <w:ind w:right="851"/>
        <w:rPr>
          <w:sz w:val="16"/>
        </w:rPr>
      </w:pPr>
      <w:r w:rsidRPr="007D7BBF">
        <w:rPr>
          <w:sz w:val="16"/>
        </w:rPr>
        <w:t>Inzenders komen in aanmerking voor</w:t>
      </w:r>
      <w:r w:rsidR="00695DF7">
        <w:rPr>
          <w:sz w:val="16"/>
        </w:rPr>
        <w:t xml:space="preserve"> de volgende</w:t>
      </w:r>
      <w:r w:rsidRPr="007D7BBF">
        <w:rPr>
          <w:sz w:val="16"/>
        </w:rPr>
        <w:t xml:space="preserve"> prijzen:</w:t>
      </w:r>
    </w:p>
    <w:p w14:paraId="6DFFC098"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r>
      <w:r w:rsidRPr="007D7BBF">
        <w:rPr>
          <w:sz w:val="16"/>
        </w:rPr>
        <w:tab/>
        <w:t>Goud</w:t>
      </w:r>
      <w:r w:rsidRPr="007D7BBF">
        <w:rPr>
          <w:sz w:val="16"/>
        </w:rPr>
        <w:tab/>
        <w:t>Zilver</w:t>
      </w:r>
      <w:r w:rsidRPr="007D7BBF">
        <w:rPr>
          <w:sz w:val="16"/>
        </w:rPr>
        <w:tab/>
        <w:t>Brons</w:t>
      </w:r>
    </w:p>
    <w:p w14:paraId="078C70B9"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Minimaal aantal punten enkelingen</w:t>
      </w:r>
      <w:r w:rsidRPr="007D7BBF">
        <w:rPr>
          <w:sz w:val="16"/>
        </w:rPr>
        <w:tab/>
        <w:t xml:space="preserve">  90</w:t>
      </w:r>
      <w:r w:rsidRPr="007D7BBF">
        <w:rPr>
          <w:sz w:val="16"/>
        </w:rPr>
        <w:tab/>
        <w:t xml:space="preserve">  89</w:t>
      </w:r>
      <w:r w:rsidRPr="007D7BBF">
        <w:rPr>
          <w:sz w:val="16"/>
        </w:rPr>
        <w:tab/>
        <w:t xml:space="preserve">  88</w:t>
      </w:r>
    </w:p>
    <w:p w14:paraId="31CD1318"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Minimaal aantal punten stammen</w:t>
      </w:r>
      <w:r w:rsidRPr="007D7BBF">
        <w:rPr>
          <w:sz w:val="16"/>
        </w:rPr>
        <w:tab/>
        <w:t>360</w:t>
      </w:r>
      <w:r w:rsidRPr="007D7BBF">
        <w:rPr>
          <w:sz w:val="16"/>
        </w:rPr>
        <w:tab/>
        <w:t>358</w:t>
      </w:r>
      <w:r w:rsidRPr="007D7BBF">
        <w:rPr>
          <w:sz w:val="16"/>
        </w:rPr>
        <w:tab/>
        <w:t>356</w:t>
      </w:r>
    </w:p>
    <w:p w14:paraId="236247CD" w14:textId="77777777" w:rsidR="00DF25B8" w:rsidRPr="007D7BBF" w:rsidRDefault="00DF25B8">
      <w:pPr>
        <w:tabs>
          <w:tab w:val="left" w:pos="709"/>
          <w:tab w:val="left" w:pos="4536"/>
          <w:tab w:val="left" w:pos="5387"/>
          <w:tab w:val="left" w:pos="6237"/>
          <w:tab w:val="left" w:pos="6379"/>
          <w:tab w:val="right" w:pos="7655"/>
        </w:tabs>
        <w:ind w:right="851"/>
        <w:rPr>
          <w:sz w:val="16"/>
        </w:rPr>
      </w:pPr>
    </w:p>
    <w:p w14:paraId="0C695346"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Daarnaast geldt;</w:t>
      </w:r>
    </w:p>
    <w:p w14:paraId="3FAC6910"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 xml:space="preserve">Prijzen enkelingen per hoofdgroep maximaal: Prijzen stammen in gecombineerde                  </w:t>
      </w:r>
    </w:p>
    <w:p w14:paraId="54477356"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Hoofdgroepen maximaal.</w:t>
      </w:r>
    </w:p>
    <w:p w14:paraId="542092FE" w14:textId="77777777" w:rsidR="00DF25B8" w:rsidRPr="007D7BBF" w:rsidRDefault="00DF25B8">
      <w:pPr>
        <w:tabs>
          <w:tab w:val="left" w:pos="709"/>
          <w:tab w:val="left" w:pos="4536"/>
          <w:tab w:val="left" w:pos="5387"/>
          <w:tab w:val="left" w:pos="6237"/>
          <w:tab w:val="left" w:pos="6379"/>
          <w:tab w:val="right" w:pos="7655"/>
        </w:tabs>
        <w:ind w:right="851"/>
        <w:rPr>
          <w:sz w:val="16"/>
        </w:rPr>
      </w:pPr>
    </w:p>
    <w:p w14:paraId="00B3F192"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1 t/m 5 vogels: goud</w:t>
      </w:r>
      <w:r w:rsidRPr="007D7BBF">
        <w:rPr>
          <w:sz w:val="16"/>
        </w:rPr>
        <w:tab/>
        <w:t>1 t/m 2 stammen: goud</w:t>
      </w:r>
    </w:p>
    <w:p w14:paraId="1247129B"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6 t/m 10 vogels: goud, zilver</w:t>
      </w:r>
      <w:r w:rsidRPr="007D7BBF">
        <w:rPr>
          <w:sz w:val="16"/>
        </w:rPr>
        <w:tab/>
        <w:t>3 t/m 4 stammen: goud, zilver</w:t>
      </w:r>
    </w:p>
    <w:p w14:paraId="4BA1905D" w14:textId="77777777" w:rsidR="00DF25B8" w:rsidRPr="007D7BBF" w:rsidRDefault="00DF25B8">
      <w:pPr>
        <w:tabs>
          <w:tab w:val="left" w:pos="709"/>
          <w:tab w:val="left" w:pos="4536"/>
          <w:tab w:val="left" w:pos="5387"/>
          <w:tab w:val="left" w:pos="6237"/>
          <w:tab w:val="left" w:pos="6379"/>
          <w:tab w:val="right" w:pos="7655"/>
        </w:tabs>
        <w:ind w:right="851"/>
        <w:rPr>
          <w:sz w:val="16"/>
        </w:rPr>
      </w:pPr>
      <w:r w:rsidRPr="007D7BBF">
        <w:rPr>
          <w:sz w:val="16"/>
        </w:rPr>
        <w:tab/>
        <w:t>11 t/m rest vogels: goud, zilver, brons</w:t>
      </w:r>
      <w:r w:rsidRPr="007D7BBF">
        <w:rPr>
          <w:sz w:val="16"/>
        </w:rPr>
        <w:tab/>
        <w:t>5 t/m rest stammen: goud, zilver, brons</w:t>
      </w:r>
    </w:p>
    <w:p w14:paraId="102C0CC7" w14:textId="77777777" w:rsidR="00DF25B8" w:rsidRPr="007D7BBF" w:rsidRDefault="0042296B">
      <w:pPr>
        <w:tabs>
          <w:tab w:val="left" w:pos="709"/>
          <w:tab w:val="left" w:pos="4536"/>
          <w:tab w:val="left" w:pos="5387"/>
          <w:tab w:val="left" w:pos="6237"/>
          <w:tab w:val="left" w:pos="6379"/>
          <w:tab w:val="right" w:pos="7655"/>
        </w:tabs>
        <w:ind w:right="851"/>
        <w:rPr>
          <w:sz w:val="16"/>
        </w:rPr>
      </w:pPr>
      <w:r>
        <w:rPr>
          <w:sz w:val="16"/>
        </w:rPr>
        <w:tab/>
        <w:t xml:space="preserve">Verder geldt per hoofdgroep: 3 inzenders of meer </w:t>
      </w:r>
      <w:r w:rsidRPr="007D7BBF">
        <w:rPr>
          <w:sz w:val="16"/>
        </w:rPr>
        <w:t>: goud, zilver, brons</w:t>
      </w:r>
    </w:p>
    <w:p w14:paraId="04F2E6F1" w14:textId="77777777" w:rsidR="00493214" w:rsidRDefault="00DF25B8">
      <w:pPr>
        <w:tabs>
          <w:tab w:val="left" w:pos="709"/>
          <w:tab w:val="left" w:pos="4536"/>
          <w:tab w:val="left" w:pos="5387"/>
          <w:tab w:val="left" w:pos="6237"/>
          <w:tab w:val="left" w:pos="6379"/>
          <w:tab w:val="right" w:pos="7655"/>
        </w:tabs>
        <w:ind w:right="851"/>
        <w:rPr>
          <w:sz w:val="16"/>
          <w:u w:val="single"/>
        </w:rPr>
      </w:pPr>
      <w:r w:rsidRPr="007D7BBF">
        <w:rPr>
          <w:sz w:val="16"/>
        </w:rPr>
        <w:tab/>
      </w:r>
      <w:r w:rsidRPr="007D7BBF">
        <w:rPr>
          <w:sz w:val="16"/>
          <w:u w:val="single"/>
        </w:rPr>
        <w:t>Overige te behalen prijzen:</w:t>
      </w:r>
    </w:p>
    <w:p w14:paraId="75926B50" w14:textId="77777777" w:rsidR="00493214" w:rsidRPr="00493214" w:rsidRDefault="00493214">
      <w:pPr>
        <w:tabs>
          <w:tab w:val="left" w:pos="709"/>
          <w:tab w:val="left" w:pos="4536"/>
          <w:tab w:val="left" w:pos="5387"/>
          <w:tab w:val="left" w:pos="6237"/>
          <w:tab w:val="left" w:pos="6379"/>
          <w:tab w:val="right" w:pos="7655"/>
        </w:tabs>
        <w:ind w:right="851"/>
        <w:rPr>
          <w:sz w:val="16"/>
        </w:rPr>
      </w:pPr>
      <w:r>
        <w:rPr>
          <w:sz w:val="16"/>
        </w:rPr>
        <w:tab/>
        <w:t xml:space="preserve">Beste 5 vogels per inzender </w:t>
      </w:r>
    </w:p>
    <w:p w14:paraId="0D2BCC02" w14:textId="77777777" w:rsidR="00DF25B8" w:rsidRDefault="00493214">
      <w:pPr>
        <w:tabs>
          <w:tab w:val="left" w:pos="709"/>
          <w:tab w:val="left" w:pos="4536"/>
          <w:tab w:val="left" w:pos="5387"/>
          <w:tab w:val="left" w:pos="6237"/>
          <w:tab w:val="left" w:pos="6379"/>
          <w:tab w:val="right" w:pos="7655"/>
        </w:tabs>
        <w:ind w:right="851"/>
        <w:rPr>
          <w:sz w:val="16"/>
        </w:rPr>
      </w:pPr>
      <w:r>
        <w:rPr>
          <w:sz w:val="16"/>
        </w:rPr>
        <w:tab/>
        <w:t>Mooiste wildkleur (oorkonde )</w:t>
      </w:r>
    </w:p>
    <w:p w14:paraId="643E2A96" w14:textId="77777777" w:rsidR="00493214" w:rsidRDefault="00493214">
      <w:pPr>
        <w:tabs>
          <w:tab w:val="left" w:pos="709"/>
          <w:tab w:val="left" w:pos="4536"/>
          <w:tab w:val="left" w:pos="5387"/>
          <w:tab w:val="left" w:pos="6237"/>
          <w:tab w:val="left" w:pos="6379"/>
          <w:tab w:val="right" w:pos="7655"/>
        </w:tabs>
        <w:ind w:right="851"/>
        <w:rPr>
          <w:sz w:val="16"/>
        </w:rPr>
      </w:pPr>
      <w:r>
        <w:rPr>
          <w:sz w:val="16"/>
        </w:rPr>
        <w:tab/>
        <w:t xml:space="preserve">Mooiste mutant </w:t>
      </w:r>
      <w:r w:rsidR="00695DF7">
        <w:rPr>
          <w:sz w:val="16"/>
        </w:rPr>
        <w:t>( oorkonde )</w:t>
      </w:r>
    </w:p>
    <w:p w14:paraId="3FF4AFBB" w14:textId="77777777" w:rsidR="00695DF7" w:rsidRDefault="00493214">
      <w:pPr>
        <w:tabs>
          <w:tab w:val="left" w:pos="709"/>
          <w:tab w:val="left" w:pos="4536"/>
          <w:tab w:val="left" w:pos="5387"/>
          <w:tab w:val="left" w:pos="6237"/>
          <w:tab w:val="left" w:pos="6379"/>
          <w:tab w:val="right" w:pos="7655"/>
        </w:tabs>
        <w:ind w:right="851"/>
        <w:rPr>
          <w:sz w:val="16"/>
        </w:rPr>
      </w:pPr>
      <w:r>
        <w:rPr>
          <w:sz w:val="16"/>
        </w:rPr>
        <w:tab/>
        <w:t>Mooiste insecteneter</w:t>
      </w:r>
      <w:r w:rsidR="00695DF7">
        <w:rPr>
          <w:sz w:val="16"/>
        </w:rPr>
        <w:t xml:space="preserve"> (oorkonde)</w:t>
      </w:r>
    </w:p>
    <w:p w14:paraId="290680B6" w14:textId="77777777" w:rsidR="00493214" w:rsidRPr="007D7BBF" w:rsidRDefault="00493214">
      <w:pPr>
        <w:tabs>
          <w:tab w:val="left" w:pos="709"/>
          <w:tab w:val="left" w:pos="4536"/>
          <w:tab w:val="left" w:pos="5387"/>
          <w:tab w:val="left" w:pos="6237"/>
          <w:tab w:val="left" w:pos="6379"/>
          <w:tab w:val="right" w:pos="7655"/>
        </w:tabs>
        <w:ind w:right="851"/>
        <w:rPr>
          <w:sz w:val="16"/>
        </w:rPr>
      </w:pPr>
      <w:r>
        <w:rPr>
          <w:sz w:val="16"/>
        </w:rPr>
        <w:tab/>
        <w:t xml:space="preserve">Mooiste aanverwante </w:t>
      </w:r>
      <w:r w:rsidR="00695DF7">
        <w:rPr>
          <w:sz w:val="16"/>
        </w:rPr>
        <w:t>( oorkonde )</w:t>
      </w:r>
    </w:p>
    <w:p w14:paraId="79848F8B" w14:textId="7336357E" w:rsidR="00DF25B8" w:rsidRPr="009067AE" w:rsidRDefault="00DF25B8">
      <w:pPr>
        <w:tabs>
          <w:tab w:val="left" w:pos="709"/>
          <w:tab w:val="left" w:pos="4536"/>
          <w:tab w:val="left" w:pos="5387"/>
          <w:tab w:val="left" w:pos="6237"/>
          <w:tab w:val="left" w:pos="6379"/>
          <w:tab w:val="right" w:pos="7655"/>
        </w:tabs>
        <w:ind w:right="851"/>
        <w:rPr>
          <w:sz w:val="16"/>
        </w:rPr>
      </w:pPr>
      <w:r w:rsidRPr="007D7BBF">
        <w:rPr>
          <w:sz w:val="16"/>
        </w:rPr>
        <w:tab/>
        <w:t>Generaal kampioe</w:t>
      </w:r>
      <w:r w:rsidR="00695DF7">
        <w:rPr>
          <w:sz w:val="16"/>
        </w:rPr>
        <w:t>n BEC N</w:t>
      </w:r>
      <w:r w:rsidR="006C61D8">
        <w:rPr>
          <w:sz w:val="16"/>
        </w:rPr>
        <w:t xml:space="preserve">oord Nederland </w:t>
      </w:r>
      <w:r w:rsidR="00FD523C">
        <w:rPr>
          <w:sz w:val="16"/>
        </w:rPr>
        <w:tab/>
      </w:r>
    </w:p>
    <w:p w14:paraId="6D83C7FF" w14:textId="77777777" w:rsidR="00DF25B8" w:rsidRPr="007D7BBF" w:rsidRDefault="00DF25B8">
      <w:pPr>
        <w:pStyle w:val="Plattetekst"/>
        <w:ind w:left="709"/>
        <w:rPr>
          <w:sz w:val="16"/>
          <w:lang w:val="nl-NL"/>
        </w:rPr>
      </w:pPr>
      <w:r w:rsidRPr="007D7BBF">
        <w:rPr>
          <w:sz w:val="16"/>
          <w:lang w:val="nl-NL"/>
        </w:rPr>
        <w:t xml:space="preserve">In alle andere gevallen waarin het reglement niet voorziet beslist de TT commissie BEC </w:t>
      </w:r>
      <w:r w:rsidR="0004127C">
        <w:rPr>
          <w:sz w:val="16"/>
          <w:lang w:val="nl-NL"/>
        </w:rPr>
        <w:t>NN .</w:t>
      </w:r>
      <w:r w:rsidRPr="007D7BBF">
        <w:rPr>
          <w:sz w:val="16"/>
          <w:lang w:val="nl-NL"/>
        </w:rPr>
        <w:tab/>
      </w:r>
      <w:r w:rsidRPr="007D7BBF">
        <w:rPr>
          <w:sz w:val="16"/>
          <w:lang w:val="nl-NL"/>
        </w:rPr>
        <w:tab/>
      </w:r>
      <w:r w:rsidRPr="007D7BBF">
        <w:rPr>
          <w:sz w:val="16"/>
          <w:lang w:val="nl-NL"/>
        </w:rPr>
        <w:tab/>
      </w:r>
    </w:p>
    <w:p w14:paraId="739C6F41" w14:textId="77777777" w:rsidR="00DF25B8" w:rsidRPr="007D7BBF" w:rsidRDefault="00DF25B8">
      <w:pPr>
        <w:tabs>
          <w:tab w:val="left" w:pos="709"/>
          <w:tab w:val="left" w:pos="4536"/>
          <w:tab w:val="left" w:pos="5387"/>
          <w:tab w:val="left" w:pos="6237"/>
          <w:tab w:val="left" w:pos="6379"/>
          <w:tab w:val="right" w:pos="7655"/>
        </w:tabs>
        <w:ind w:right="851"/>
        <w:rPr>
          <w:sz w:val="16"/>
        </w:rPr>
      </w:pPr>
    </w:p>
    <w:p w14:paraId="536506ED" w14:textId="77777777" w:rsidR="00DF25B8" w:rsidRPr="007D7BBF" w:rsidRDefault="00DF25B8">
      <w:pPr>
        <w:tabs>
          <w:tab w:val="left" w:pos="709"/>
          <w:tab w:val="left" w:pos="4536"/>
          <w:tab w:val="left" w:pos="5387"/>
          <w:tab w:val="left" w:pos="6237"/>
          <w:tab w:val="left" w:pos="6379"/>
          <w:tab w:val="right" w:pos="7655"/>
        </w:tabs>
        <w:ind w:right="851"/>
        <w:rPr>
          <w:sz w:val="16"/>
        </w:rPr>
      </w:pPr>
    </w:p>
    <w:p w14:paraId="65C784BE" w14:textId="77777777" w:rsidR="00DF25B8" w:rsidRPr="007D7BBF" w:rsidRDefault="00DF25B8">
      <w:pPr>
        <w:tabs>
          <w:tab w:val="left" w:pos="709"/>
          <w:tab w:val="left" w:pos="4536"/>
          <w:tab w:val="left" w:pos="5387"/>
          <w:tab w:val="left" w:pos="6237"/>
          <w:tab w:val="left" w:pos="6379"/>
          <w:tab w:val="right" w:pos="7655"/>
        </w:tabs>
        <w:ind w:right="851"/>
      </w:pPr>
      <w:r w:rsidRPr="007D7BBF">
        <w:t>Wij zien met belangstelling uw inzendingen tegemoet.</w:t>
      </w:r>
    </w:p>
    <w:p w14:paraId="323C5447" w14:textId="77777777" w:rsidR="00DF25B8" w:rsidRPr="007D7BBF" w:rsidRDefault="00DF25B8">
      <w:pPr>
        <w:tabs>
          <w:tab w:val="left" w:pos="709"/>
          <w:tab w:val="left" w:pos="4536"/>
          <w:tab w:val="left" w:pos="5387"/>
          <w:tab w:val="left" w:pos="6237"/>
          <w:tab w:val="left" w:pos="6379"/>
          <w:tab w:val="right" w:pos="7655"/>
        </w:tabs>
        <w:ind w:right="851"/>
      </w:pPr>
    </w:p>
    <w:p w14:paraId="4F79E6CF" w14:textId="77777777" w:rsidR="00DF25B8" w:rsidRPr="007D7BBF" w:rsidRDefault="00DF25B8">
      <w:pPr>
        <w:tabs>
          <w:tab w:val="left" w:pos="709"/>
          <w:tab w:val="left" w:pos="4536"/>
          <w:tab w:val="left" w:pos="5387"/>
          <w:tab w:val="left" w:pos="6237"/>
          <w:tab w:val="left" w:pos="6379"/>
          <w:tab w:val="right" w:pos="7655"/>
        </w:tabs>
        <w:ind w:right="851"/>
      </w:pPr>
      <w:r w:rsidRPr="007D7BBF">
        <w:t>Met vriendelijke groet en tot ziens,</w:t>
      </w:r>
    </w:p>
    <w:p w14:paraId="129863D3" w14:textId="77777777" w:rsidR="00DF25B8" w:rsidRPr="007D7BBF" w:rsidRDefault="00DF25B8">
      <w:pPr>
        <w:tabs>
          <w:tab w:val="left" w:pos="709"/>
          <w:tab w:val="left" w:pos="4536"/>
          <w:tab w:val="left" w:pos="5387"/>
          <w:tab w:val="left" w:pos="6237"/>
          <w:tab w:val="left" w:pos="6379"/>
          <w:tab w:val="right" w:pos="7655"/>
        </w:tabs>
        <w:ind w:right="851"/>
      </w:pPr>
    </w:p>
    <w:p w14:paraId="7B3A5A35" w14:textId="77777777" w:rsidR="00DF25B8" w:rsidRPr="007D7BBF" w:rsidRDefault="00DF25B8">
      <w:pPr>
        <w:tabs>
          <w:tab w:val="left" w:pos="709"/>
          <w:tab w:val="left" w:pos="4536"/>
          <w:tab w:val="left" w:pos="5387"/>
          <w:tab w:val="left" w:pos="6237"/>
          <w:tab w:val="left" w:pos="6379"/>
          <w:tab w:val="right" w:pos="7655"/>
        </w:tabs>
        <w:ind w:right="851"/>
      </w:pPr>
    </w:p>
    <w:p w14:paraId="08A3AB2D" w14:textId="77777777" w:rsidR="00DF25B8" w:rsidRPr="007D7BBF" w:rsidRDefault="00DF25B8">
      <w:pPr>
        <w:tabs>
          <w:tab w:val="left" w:pos="709"/>
          <w:tab w:val="left" w:pos="4536"/>
          <w:tab w:val="left" w:pos="5387"/>
          <w:tab w:val="left" w:pos="6237"/>
          <w:tab w:val="left" w:pos="6379"/>
          <w:tab w:val="right" w:pos="7655"/>
        </w:tabs>
        <w:ind w:right="851"/>
      </w:pPr>
    </w:p>
    <w:p w14:paraId="09EAA402" w14:textId="77777777" w:rsidR="00DF25B8" w:rsidRPr="00DA252C" w:rsidRDefault="00DF25B8" w:rsidP="007D7BBF">
      <w:pPr>
        <w:tabs>
          <w:tab w:val="left" w:pos="709"/>
          <w:tab w:val="left" w:pos="4536"/>
          <w:tab w:val="left" w:pos="5387"/>
          <w:tab w:val="left" w:pos="6237"/>
          <w:tab w:val="left" w:pos="6379"/>
          <w:tab w:val="right" w:pos="7655"/>
        </w:tabs>
        <w:ind w:right="851"/>
      </w:pPr>
      <w:r w:rsidRPr="00DA252C">
        <w:t>TT Commissie BEC Urk</w:t>
      </w:r>
      <w:r w:rsidR="009A76C2" w:rsidRPr="00DA252C">
        <w:br/>
      </w:r>
    </w:p>
    <w:p w14:paraId="09A29F38" w14:textId="77777777" w:rsidR="009A76C2" w:rsidRPr="00DA252C" w:rsidRDefault="009A76C2" w:rsidP="007D7BBF">
      <w:pPr>
        <w:tabs>
          <w:tab w:val="left" w:pos="709"/>
          <w:tab w:val="left" w:pos="4536"/>
          <w:tab w:val="left" w:pos="5387"/>
          <w:tab w:val="left" w:pos="6237"/>
          <w:tab w:val="left" w:pos="6379"/>
          <w:tab w:val="right" w:pos="7655"/>
        </w:tabs>
        <w:ind w:right="851"/>
      </w:pPr>
    </w:p>
    <w:p w14:paraId="3EC2ED8D" w14:textId="77777777" w:rsidR="009A76C2" w:rsidRPr="00DA252C" w:rsidRDefault="009A76C2" w:rsidP="007D7BBF">
      <w:pPr>
        <w:tabs>
          <w:tab w:val="left" w:pos="709"/>
          <w:tab w:val="left" w:pos="4536"/>
          <w:tab w:val="left" w:pos="5387"/>
          <w:tab w:val="left" w:pos="6237"/>
          <w:tab w:val="left" w:pos="6379"/>
          <w:tab w:val="right" w:pos="7655"/>
        </w:tabs>
        <w:ind w:right="851"/>
      </w:pPr>
    </w:p>
    <w:p w14:paraId="57201BA1" w14:textId="77777777" w:rsidR="009A76C2" w:rsidRPr="00DA252C" w:rsidRDefault="009A76C2" w:rsidP="007D7BBF">
      <w:pPr>
        <w:tabs>
          <w:tab w:val="left" w:pos="709"/>
          <w:tab w:val="left" w:pos="4536"/>
          <w:tab w:val="left" w:pos="5387"/>
          <w:tab w:val="left" w:pos="6237"/>
          <w:tab w:val="left" w:pos="6379"/>
          <w:tab w:val="right" w:pos="7655"/>
        </w:tabs>
        <w:ind w:right="851"/>
      </w:pPr>
    </w:p>
    <w:p w14:paraId="05D0CE6D" w14:textId="77777777" w:rsidR="009A76C2" w:rsidRPr="00DA252C" w:rsidRDefault="009A76C2" w:rsidP="007D7BBF">
      <w:pPr>
        <w:tabs>
          <w:tab w:val="left" w:pos="709"/>
          <w:tab w:val="left" w:pos="4536"/>
          <w:tab w:val="left" w:pos="5387"/>
          <w:tab w:val="left" w:pos="6237"/>
          <w:tab w:val="left" w:pos="6379"/>
          <w:tab w:val="right" w:pos="7655"/>
        </w:tabs>
        <w:ind w:right="851"/>
      </w:pPr>
    </w:p>
    <w:p w14:paraId="368BE465" w14:textId="77777777" w:rsidR="009A76C2" w:rsidRPr="00DA252C" w:rsidRDefault="009A76C2" w:rsidP="007D7BBF">
      <w:pPr>
        <w:tabs>
          <w:tab w:val="left" w:pos="709"/>
          <w:tab w:val="left" w:pos="4536"/>
          <w:tab w:val="left" w:pos="5387"/>
          <w:tab w:val="left" w:pos="6237"/>
          <w:tab w:val="left" w:pos="6379"/>
          <w:tab w:val="right" w:pos="7655"/>
        </w:tabs>
        <w:ind w:right="851"/>
      </w:pPr>
    </w:p>
    <w:p w14:paraId="2FC5C465" w14:textId="77777777" w:rsidR="009A76C2" w:rsidRPr="00DA252C" w:rsidRDefault="009A76C2" w:rsidP="007D7BBF">
      <w:pPr>
        <w:tabs>
          <w:tab w:val="left" w:pos="709"/>
          <w:tab w:val="left" w:pos="4536"/>
          <w:tab w:val="left" w:pos="5387"/>
          <w:tab w:val="left" w:pos="6237"/>
          <w:tab w:val="left" w:pos="6379"/>
          <w:tab w:val="right" w:pos="7655"/>
        </w:tabs>
        <w:ind w:right="851"/>
      </w:pPr>
    </w:p>
    <w:p w14:paraId="510C1807" w14:textId="77777777" w:rsidR="009A76C2" w:rsidRPr="00DA252C" w:rsidRDefault="009A76C2" w:rsidP="009A76C2">
      <w:pPr>
        <w:rPr>
          <w:b/>
          <w:sz w:val="56"/>
          <w:u w:val="single"/>
        </w:rPr>
      </w:pPr>
      <w:r>
        <w:rPr>
          <w:noProof/>
        </w:rPr>
        <w:drawing>
          <wp:anchor distT="0" distB="0" distL="114300" distR="114300" simplePos="0" relativeHeight="251666944" behindDoc="1" locked="0" layoutInCell="1" allowOverlap="1" wp14:anchorId="280B32C8" wp14:editId="50A7E15F">
            <wp:simplePos x="0" y="0"/>
            <wp:positionH relativeFrom="column">
              <wp:posOffset>-6985</wp:posOffset>
            </wp:positionH>
            <wp:positionV relativeFrom="paragraph">
              <wp:posOffset>-142875</wp:posOffset>
            </wp:positionV>
            <wp:extent cx="3571875" cy="1491615"/>
            <wp:effectExtent l="0" t="0" r="0" b="0"/>
            <wp:wrapTight wrapText="bothSides">
              <wp:wrapPolygon edited="0">
                <wp:start x="0" y="0"/>
                <wp:lineTo x="0" y="21241"/>
                <wp:lineTo x="21542" y="21241"/>
                <wp:lineTo x="2154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3571875" cy="1491615"/>
                    </a:xfrm>
                    <a:prstGeom prst="rect">
                      <a:avLst/>
                    </a:prstGeom>
                    <a:noFill/>
                    <a:ln w="9525">
                      <a:noFill/>
                      <a:miter lim="800000"/>
                      <a:headEnd/>
                      <a:tailEnd/>
                    </a:ln>
                  </pic:spPr>
                </pic:pic>
              </a:graphicData>
            </a:graphic>
          </wp:anchor>
        </w:drawing>
      </w:r>
      <w:r w:rsidR="00000000">
        <w:rPr>
          <w:noProof/>
        </w:rPr>
        <w:object w:dxaOrig="1440" w:dyaOrig="1440" w14:anchorId="537DD4A0">
          <v:shape id="_x0000_s1041" type="#_x0000_t75" style="position:absolute;margin-left:339.65pt;margin-top:-3pt;width:90pt;height:66.75pt;z-index:251667968;mso-position-horizontal-relative:text;mso-position-vertical-relative:text" o:allowincell="f">
            <v:imagedata r:id="rId5" o:title=""/>
            <w10:wrap type="topAndBottom"/>
          </v:shape>
          <o:OLEObject Type="Embed" ProgID="PBrush" ShapeID="_x0000_s1041" DrawAspect="Content" ObjectID="_1727807416" r:id="rId8"/>
        </w:object>
      </w:r>
      <w:r w:rsidRPr="00DA252C">
        <w:tab/>
      </w:r>
      <w:r w:rsidRPr="00DA252C">
        <w:tab/>
      </w:r>
      <w:r w:rsidRPr="00DA252C">
        <w:tab/>
      </w:r>
      <w:r w:rsidRPr="00DA252C">
        <w:tab/>
      </w:r>
      <w:r w:rsidRPr="00DA252C">
        <w:tab/>
      </w:r>
      <w:r w:rsidRPr="00DA252C">
        <w:tab/>
      </w:r>
      <w:r w:rsidRPr="00DA252C">
        <w:tab/>
      </w:r>
      <w:r w:rsidRPr="00DA252C">
        <w:tab/>
      </w:r>
    </w:p>
    <w:p w14:paraId="5802AD5E" w14:textId="77777777" w:rsidR="009A76C2" w:rsidRPr="006B725B" w:rsidRDefault="009A76C2" w:rsidP="009A76C2">
      <w:pPr>
        <w:jc w:val="both"/>
        <w:rPr>
          <w:sz w:val="32"/>
        </w:rPr>
      </w:pPr>
      <w:r w:rsidRPr="006B725B">
        <w:rPr>
          <w:sz w:val="32"/>
        </w:rPr>
        <w:t>Inschrijfform</w:t>
      </w:r>
      <w:r>
        <w:rPr>
          <w:sz w:val="32"/>
        </w:rPr>
        <w:t>ulier TT- BEC kampioenschap Urk</w:t>
      </w:r>
    </w:p>
    <w:p w14:paraId="79C1CD68" w14:textId="77777777" w:rsidR="009A76C2" w:rsidRPr="006B725B" w:rsidRDefault="009A76C2" w:rsidP="009A76C2">
      <w:pPr>
        <w:jc w:val="both"/>
      </w:pPr>
      <w:r w:rsidRPr="006B725B">
        <w:t>In samenwerking met vogelvereniging “De Vogelvrienden”.</w:t>
      </w:r>
    </w:p>
    <w:p w14:paraId="1AF1FBF4" w14:textId="77777777" w:rsidR="009A76C2" w:rsidRPr="006B725B" w:rsidRDefault="009A76C2" w:rsidP="009A76C2">
      <w:pPr>
        <w:jc w:val="both"/>
      </w:pPr>
    </w:p>
    <w:p w14:paraId="505B8C24" w14:textId="77777777" w:rsidR="009A76C2" w:rsidRPr="006B725B" w:rsidRDefault="009A76C2" w:rsidP="009A76C2">
      <w:pPr>
        <w:jc w:val="both"/>
      </w:pPr>
    </w:p>
    <w:p w14:paraId="631C2C60" w14:textId="549EB44A" w:rsidR="009A76C2" w:rsidRPr="006B725B" w:rsidRDefault="009A76C2" w:rsidP="009A76C2">
      <w:pPr>
        <w:jc w:val="both"/>
      </w:pPr>
      <w:r w:rsidRPr="006B725B">
        <w:t xml:space="preserve">Inschrijvingen: …… x </w:t>
      </w:r>
      <w:r>
        <w:rPr>
          <w:sz w:val="28"/>
          <w:lang w:val="en-US"/>
        </w:rPr>
        <w:sym w:font="Symbol" w:char="F0CE"/>
      </w:r>
      <w:r w:rsidRPr="006B725B">
        <w:t>1,</w:t>
      </w:r>
      <w:r w:rsidR="006C61D8">
        <w:t>50</w:t>
      </w:r>
      <w:r w:rsidRPr="006B725B">
        <w:t xml:space="preserve">   =</w:t>
      </w:r>
      <w:r w:rsidRPr="006B725B">
        <w:tab/>
      </w:r>
      <w:r>
        <w:rPr>
          <w:sz w:val="28"/>
          <w:lang w:val="en-US"/>
        </w:rPr>
        <w:sym w:font="Symbol" w:char="F0CE"/>
      </w:r>
      <w:r w:rsidRPr="006B725B">
        <w:t xml:space="preserve"> . …….,-</w:t>
      </w:r>
      <w:r w:rsidRPr="006B725B">
        <w:tab/>
        <w:t>Naam: ………………………………</w:t>
      </w:r>
    </w:p>
    <w:p w14:paraId="4ADF3CE9" w14:textId="68CBE570" w:rsidR="009A76C2" w:rsidRPr="006B725B" w:rsidRDefault="009A76C2" w:rsidP="009A76C2">
      <w:pPr>
        <w:jc w:val="both"/>
      </w:pPr>
      <w:r w:rsidRPr="006B725B">
        <w:t>Catalogus:</w:t>
      </w:r>
      <w:r w:rsidRPr="006B725B">
        <w:tab/>
      </w:r>
      <w:r w:rsidRPr="006B725B">
        <w:tab/>
      </w:r>
      <w:r w:rsidRPr="006B725B">
        <w:tab/>
      </w:r>
      <w:r>
        <w:rPr>
          <w:sz w:val="28"/>
          <w:lang w:val="en-US"/>
        </w:rPr>
        <w:sym w:font="Symbol" w:char="F0CE"/>
      </w:r>
      <w:r>
        <w:t xml:space="preserve">     </w:t>
      </w:r>
      <w:r w:rsidR="006C61D8">
        <w:t>3</w:t>
      </w:r>
      <w:r>
        <w:t>,00</w:t>
      </w:r>
      <w:r w:rsidRPr="006B725B">
        <w:tab/>
        <w:t>Adres: ………………………………</w:t>
      </w:r>
    </w:p>
    <w:p w14:paraId="71308EE8" w14:textId="77777777" w:rsidR="009A76C2" w:rsidRPr="006B725B" w:rsidRDefault="009A76C2" w:rsidP="009A76C2">
      <w:pPr>
        <w:jc w:val="both"/>
      </w:pPr>
      <w:r w:rsidRPr="006B725B">
        <w:t>Schenking:</w:t>
      </w:r>
      <w:r w:rsidRPr="006B725B">
        <w:tab/>
      </w:r>
      <w:r w:rsidRPr="006B725B">
        <w:tab/>
      </w:r>
      <w:r w:rsidRPr="006B725B">
        <w:tab/>
      </w:r>
      <w:r>
        <w:rPr>
          <w:sz w:val="28"/>
          <w:lang w:val="en-US"/>
        </w:rPr>
        <w:sym w:font="Symbol" w:char="F0CE"/>
      </w:r>
      <w:r w:rsidRPr="006B725B">
        <w:t xml:space="preserve">   …….,-</w:t>
      </w:r>
      <w:r w:rsidRPr="006B725B">
        <w:tab/>
        <w:t>PC/woonplaats: …………………..</w:t>
      </w:r>
    </w:p>
    <w:p w14:paraId="6EE7596F" w14:textId="77777777" w:rsidR="009A76C2" w:rsidRDefault="009A76C2" w:rsidP="009A76C2">
      <w:pPr>
        <w:jc w:val="both"/>
      </w:pPr>
      <w:r w:rsidRPr="006B725B">
        <w:t>---------------------------------------------------------</w:t>
      </w:r>
      <w:r w:rsidRPr="006B725B">
        <w:tab/>
        <w:t>Tel: ………..-………………………</w:t>
      </w:r>
    </w:p>
    <w:p w14:paraId="3C5EDA9B" w14:textId="77777777" w:rsidR="009A76C2" w:rsidRDefault="009A76C2" w:rsidP="009A76C2">
      <w:pPr>
        <w:jc w:val="both"/>
      </w:pPr>
      <w:r w:rsidRPr="00F344B7">
        <w:rPr>
          <w:b/>
        </w:rPr>
        <w:t>Totaal bedrag</w:t>
      </w:r>
      <w:r w:rsidRPr="006B725B">
        <w:t>:</w:t>
      </w:r>
      <w:r w:rsidRPr="006B725B">
        <w:tab/>
      </w:r>
      <w:r w:rsidRPr="006B725B">
        <w:tab/>
      </w:r>
      <w:r w:rsidRPr="006B725B">
        <w:tab/>
      </w:r>
      <w:r>
        <w:rPr>
          <w:sz w:val="28"/>
          <w:lang w:val="en-US"/>
        </w:rPr>
        <w:sym w:font="Symbol" w:char="F0CE"/>
      </w:r>
      <w:r w:rsidRPr="006B725B">
        <w:t xml:space="preserve"> . …….,-</w:t>
      </w:r>
      <w:r>
        <w:tab/>
      </w:r>
      <w:r w:rsidRPr="00F344B7">
        <w:rPr>
          <w:b/>
        </w:rPr>
        <w:t>E-mail</w:t>
      </w:r>
      <w:r>
        <w:t>: …………………………….</w:t>
      </w:r>
    </w:p>
    <w:p w14:paraId="1DF539B6" w14:textId="77777777" w:rsidR="009A76C2" w:rsidRPr="006B725B" w:rsidRDefault="009A76C2" w:rsidP="009A76C2">
      <w:pPr>
        <w:jc w:val="both"/>
      </w:pPr>
      <w:r w:rsidRPr="006B725B">
        <w:tab/>
      </w:r>
      <w:r>
        <w:tab/>
      </w:r>
      <w:r>
        <w:tab/>
      </w:r>
      <w:r>
        <w:tab/>
      </w:r>
      <w:r>
        <w:tab/>
      </w:r>
      <w:r>
        <w:tab/>
      </w:r>
      <w:r w:rsidRPr="006B725B">
        <w:t>Kweeknummers:</w:t>
      </w:r>
      <w:r>
        <w:t xml:space="preserve"> …………………</w:t>
      </w:r>
    </w:p>
    <w:p w14:paraId="63B3C6F1" w14:textId="77777777" w:rsidR="009A76C2" w:rsidRPr="006B725B" w:rsidRDefault="009A76C2" w:rsidP="009A76C2">
      <w:pPr>
        <w:jc w:val="both"/>
      </w:pPr>
      <w:r>
        <w:tab/>
      </w:r>
      <w:r>
        <w:tab/>
      </w:r>
      <w:r>
        <w:tab/>
      </w:r>
      <w:r>
        <w:tab/>
      </w:r>
      <w:r>
        <w:tab/>
      </w:r>
      <w:r>
        <w:tab/>
      </w:r>
      <w:r>
        <w:tab/>
      </w:r>
      <w:r>
        <w:tab/>
        <w:t xml:space="preserve">  …………………</w:t>
      </w:r>
    </w:p>
    <w:p w14:paraId="02E404DD" w14:textId="1223D740" w:rsidR="009A76C2" w:rsidRPr="006B725B" w:rsidRDefault="003708C7" w:rsidP="009A76C2">
      <w:pPr>
        <w:pStyle w:val="Kop1"/>
        <w:rPr>
          <w:lang w:val="nl-NL"/>
        </w:rPr>
      </w:pPr>
      <w:r>
        <w:rPr>
          <w:lang w:val="nl-NL"/>
        </w:rPr>
        <w:t xml:space="preserve">Bedrag overmaken voor </w:t>
      </w:r>
      <w:r w:rsidR="006C61D8">
        <w:rPr>
          <w:lang w:val="nl-NL"/>
        </w:rPr>
        <w:t>9</w:t>
      </w:r>
      <w:r w:rsidR="005B57FB">
        <w:rPr>
          <w:lang w:val="nl-NL"/>
        </w:rPr>
        <w:t>-11-20</w:t>
      </w:r>
      <w:r w:rsidR="006C61D8">
        <w:rPr>
          <w:lang w:val="nl-NL"/>
        </w:rPr>
        <w:t>22</w:t>
      </w:r>
      <w:r w:rsidR="009A76C2" w:rsidRPr="006B725B">
        <w:rPr>
          <w:lang w:val="nl-NL"/>
        </w:rPr>
        <w:tab/>
      </w:r>
      <w:r w:rsidR="009A76C2" w:rsidRPr="006B725B">
        <w:rPr>
          <w:lang w:val="nl-NL"/>
        </w:rPr>
        <w:tab/>
        <w:t>Jeugd ja/nee</w:t>
      </w:r>
    </w:p>
    <w:p w14:paraId="009B48B0" w14:textId="77777777" w:rsidR="009A76C2" w:rsidRPr="00F344B7" w:rsidRDefault="009A76C2" w:rsidP="00695DF7">
      <w:pPr>
        <w:jc w:val="both"/>
      </w:pPr>
      <w:r w:rsidRPr="00F344B7">
        <w:rPr>
          <w:b/>
        </w:rPr>
        <w:t xml:space="preserve">Op banknummer : </w:t>
      </w:r>
      <w:r w:rsidR="008B2ACE">
        <w:rPr>
          <w:b/>
        </w:rPr>
        <w:t>NL35SNSB0</w:t>
      </w:r>
      <w:r w:rsidRPr="00F344B7">
        <w:rPr>
          <w:b/>
        </w:rPr>
        <w:t>81.51.22.829</w:t>
      </w:r>
    </w:p>
    <w:p w14:paraId="60403678" w14:textId="77777777" w:rsidR="009A76C2" w:rsidRPr="00F344B7" w:rsidRDefault="009A76C2" w:rsidP="009A76C2"/>
    <w:tbl>
      <w:tblPr>
        <w:tblW w:w="9624" w:type="dxa"/>
        <w:tblLayout w:type="fixed"/>
        <w:tblCellMar>
          <w:left w:w="30" w:type="dxa"/>
          <w:right w:w="30" w:type="dxa"/>
        </w:tblCellMar>
        <w:tblLook w:val="0000" w:firstRow="0" w:lastRow="0" w:firstColumn="0" w:lastColumn="0" w:noHBand="0" w:noVBand="0"/>
      </w:tblPr>
      <w:tblGrid>
        <w:gridCol w:w="1008"/>
        <w:gridCol w:w="2991"/>
        <w:gridCol w:w="2268"/>
        <w:gridCol w:w="567"/>
        <w:gridCol w:w="567"/>
        <w:gridCol w:w="495"/>
        <w:gridCol w:w="1008"/>
        <w:gridCol w:w="720"/>
      </w:tblGrid>
      <w:tr w:rsidR="009A76C2" w14:paraId="57144CFA" w14:textId="77777777" w:rsidTr="009C2D4D">
        <w:trPr>
          <w:gridAfter w:val="1"/>
          <w:wAfter w:w="720" w:type="dxa"/>
          <w:trHeight w:val="672"/>
        </w:trPr>
        <w:tc>
          <w:tcPr>
            <w:tcW w:w="1008" w:type="dxa"/>
            <w:tcBorders>
              <w:top w:val="single" w:sz="6" w:space="0" w:color="auto"/>
              <w:left w:val="single" w:sz="6" w:space="0" w:color="auto"/>
              <w:bottom w:val="single" w:sz="12" w:space="0" w:color="auto"/>
              <w:right w:val="single" w:sz="6" w:space="0" w:color="auto"/>
            </w:tcBorders>
          </w:tcPr>
          <w:p w14:paraId="1A7682B7" w14:textId="77777777" w:rsidR="009A76C2" w:rsidRDefault="009A76C2" w:rsidP="009C2D4D">
            <w:pPr>
              <w:rPr>
                <w:b/>
                <w:snapToGrid w:val="0"/>
                <w:color w:val="000000"/>
              </w:rPr>
            </w:pPr>
            <w:r>
              <w:rPr>
                <w:b/>
                <w:snapToGrid w:val="0"/>
                <w:color w:val="000000"/>
              </w:rPr>
              <w:t>Klasse</w:t>
            </w:r>
          </w:p>
        </w:tc>
        <w:tc>
          <w:tcPr>
            <w:tcW w:w="2991" w:type="dxa"/>
            <w:tcBorders>
              <w:top w:val="single" w:sz="6" w:space="0" w:color="auto"/>
              <w:left w:val="single" w:sz="6" w:space="0" w:color="auto"/>
              <w:bottom w:val="single" w:sz="12" w:space="0" w:color="auto"/>
              <w:right w:val="single" w:sz="6" w:space="0" w:color="auto"/>
            </w:tcBorders>
          </w:tcPr>
          <w:p w14:paraId="4F816725" w14:textId="77777777" w:rsidR="009A76C2" w:rsidRDefault="009A76C2" w:rsidP="009C2D4D">
            <w:pPr>
              <w:rPr>
                <w:b/>
                <w:snapToGrid w:val="0"/>
                <w:color w:val="000000"/>
              </w:rPr>
            </w:pPr>
            <w:r>
              <w:rPr>
                <w:b/>
                <w:snapToGrid w:val="0"/>
                <w:color w:val="000000"/>
              </w:rPr>
              <w:t>Soort</w:t>
            </w:r>
          </w:p>
        </w:tc>
        <w:tc>
          <w:tcPr>
            <w:tcW w:w="2268" w:type="dxa"/>
            <w:tcBorders>
              <w:top w:val="single" w:sz="6" w:space="0" w:color="auto"/>
              <w:left w:val="single" w:sz="6" w:space="0" w:color="auto"/>
              <w:bottom w:val="single" w:sz="12" w:space="0" w:color="auto"/>
              <w:right w:val="single" w:sz="6" w:space="0" w:color="auto"/>
            </w:tcBorders>
          </w:tcPr>
          <w:p w14:paraId="325EC6EA" w14:textId="77777777" w:rsidR="009A76C2" w:rsidRDefault="009A76C2" w:rsidP="009C2D4D">
            <w:pPr>
              <w:rPr>
                <w:b/>
                <w:snapToGrid w:val="0"/>
                <w:color w:val="000000"/>
              </w:rPr>
            </w:pPr>
            <w:r>
              <w:rPr>
                <w:b/>
                <w:snapToGrid w:val="0"/>
                <w:color w:val="000000"/>
              </w:rPr>
              <w:t>Kleurslag</w:t>
            </w:r>
          </w:p>
        </w:tc>
        <w:tc>
          <w:tcPr>
            <w:tcW w:w="567" w:type="dxa"/>
            <w:tcBorders>
              <w:top w:val="single" w:sz="6" w:space="0" w:color="auto"/>
              <w:left w:val="single" w:sz="6" w:space="0" w:color="auto"/>
              <w:bottom w:val="single" w:sz="12" w:space="0" w:color="auto"/>
              <w:right w:val="single" w:sz="6" w:space="0" w:color="auto"/>
            </w:tcBorders>
          </w:tcPr>
          <w:p w14:paraId="7901DBFE" w14:textId="77777777" w:rsidR="009A76C2" w:rsidRDefault="009A76C2" w:rsidP="009C2D4D">
            <w:pPr>
              <w:rPr>
                <w:b/>
                <w:snapToGrid w:val="0"/>
                <w:color w:val="000000"/>
              </w:rPr>
            </w:pPr>
          </w:p>
          <w:p w14:paraId="57618912" w14:textId="77777777" w:rsidR="009A76C2" w:rsidRDefault="009A76C2" w:rsidP="009C2D4D">
            <w:pPr>
              <w:rPr>
                <w:b/>
                <w:snapToGrid w:val="0"/>
                <w:color w:val="000000"/>
              </w:rPr>
            </w:pPr>
            <w:r>
              <w:rPr>
                <w:b/>
                <w:snapToGrid w:val="0"/>
                <w:color w:val="000000"/>
              </w:rPr>
              <w:t>Stam</w:t>
            </w:r>
          </w:p>
        </w:tc>
        <w:tc>
          <w:tcPr>
            <w:tcW w:w="567" w:type="dxa"/>
            <w:tcBorders>
              <w:top w:val="single" w:sz="6" w:space="0" w:color="auto"/>
              <w:left w:val="single" w:sz="6" w:space="0" w:color="auto"/>
              <w:bottom w:val="single" w:sz="12" w:space="0" w:color="auto"/>
              <w:right w:val="single" w:sz="6" w:space="0" w:color="auto"/>
            </w:tcBorders>
          </w:tcPr>
          <w:p w14:paraId="53D463A9" w14:textId="77777777" w:rsidR="009A76C2" w:rsidRDefault="009A76C2" w:rsidP="009C2D4D">
            <w:pPr>
              <w:rPr>
                <w:b/>
                <w:snapToGrid w:val="0"/>
                <w:color w:val="000000"/>
              </w:rPr>
            </w:pPr>
          </w:p>
          <w:p w14:paraId="1600285C" w14:textId="77777777" w:rsidR="009A76C2" w:rsidRDefault="009A76C2" w:rsidP="009C2D4D">
            <w:pPr>
              <w:rPr>
                <w:b/>
                <w:snapToGrid w:val="0"/>
                <w:color w:val="000000"/>
              </w:rPr>
            </w:pPr>
            <w:r>
              <w:rPr>
                <w:b/>
                <w:snapToGrid w:val="0"/>
                <w:color w:val="000000"/>
              </w:rPr>
              <w:t>Enk.</w:t>
            </w:r>
          </w:p>
        </w:tc>
        <w:tc>
          <w:tcPr>
            <w:tcW w:w="495" w:type="dxa"/>
            <w:tcBorders>
              <w:top w:val="single" w:sz="6" w:space="0" w:color="auto"/>
              <w:left w:val="single" w:sz="6" w:space="0" w:color="auto"/>
              <w:bottom w:val="single" w:sz="12" w:space="0" w:color="auto"/>
              <w:right w:val="single" w:sz="6" w:space="0" w:color="auto"/>
            </w:tcBorders>
          </w:tcPr>
          <w:p w14:paraId="1F18FC5C" w14:textId="77777777" w:rsidR="009A76C2" w:rsidRDefault="009A76C2" w:rsidP="009C2D4D">
            <w:pPr>
              <w:rPr>
                <w:b/>
                <w:snapToGrid w:val="0"/>
                <w:color w:val="000000"/>
              </w:rPr>
            </w:pPr>
            <w:r>
              <w:rPr>
                <w:b/>
                <w:snapToGrid w:val="0"/>
                <w:color w:val="000000"/>
              </w:rPr>
              <w:t>O.K.</w:t>
            </w:r>
          </w:p>
        </w:tc>
        <w:tc>
          <w:tcPr>
            <w:tcW w:w="1008" w:type="dxa"/>
            <w:tcBorders>
              <w:top w:val="single" w:sz="6" w:space="0" w:color="auto"/>
              <w:left w:val="single" w:sz="6" w:space="0" w:color="auto"/>
              <w:bottom w:val="single" w:sz="12" w:space="0" w:color="auto"/>
              <w:right w:val="single" w:sz="6" w:space="0" w:color="auto"/>
            </w:tcBorders>
          </w:tcPr>
          <w:p w14:paraId="1C960BF9" w14:textId="77777777" w:rsidR="009A76C2" w:rsidRDefault="009A76C2" w:rsidP="009C2D4D">
            <w:pPr>
              <w:rPr>
                <w:b/>
                <w:snapToGrid w:val="0"/>
                <w:color w:val="000000"/>
              </w:rPr>
            </w:pPr>
            <w:r>
              <w:rPr>
                <w:b/>
                <w:snapToGrid w:val="0"/>
                <w:color w:val="000000"/>
              </w:rPr>
              <w:t>Verzeker</w:t>
            </w:r>
          </w:p>
          <w:p w14:paraId="43560BED" w14:textId="77777777" w:rsidR="009A76C2" w:rsidRDefault="009A76C2" w:rsidP="009C2D4D">
            <w:pPr>
              <w:rPr>
                <w:b/>
                <w:snapToGrid w:val="0"/>
                <w:color w:val="000000"/>
              </w:rPr>
            </w:pPr>
            <w:r>
              <w:rPr>
                <w:b/>
                <w:snapToGrid w:val="0"/>
                <w:color w:val="000000"/>
              </w:rPr>
              <w:t>bedrag</w:t>
            </w:r>
          </w:p>
        </w:tc>
      </w:tr>
      <w:tr w:rsidR="009A76C2" w14:paraId="68AEEE50" w14:textId="77777777" w:rsidTr="009C2D4D">
        <w:trPr>
          <w:gridAfter w:val="1"/>
          <w:wAfter w:w="720" w:type="dxa"/>
          <w:trHeight w:val="250"/>
        </w:trPr>
        <w:tc>
          <w:tcPr>
            <w:tcW w:w="1008" w:type="dxa"/>
            <w:tcBorders>
              <w:left w:val="single" w:sz="6" w:space="0" w:color="auto"/>
              <w:bottom w:val="single" w:sz="6" w:space="0" w:color="auto"/>
              <w:right w:val="single" w:sz="6" w:space="0" w:color="auto"/>
            </w:tcBorders>
          </w:tcPr>
          <w:p w14:paraId="40D9F068" w14:textId="77777777" w:rsidR="009A76C2" w:rsidRDefault="009A76C2" w:rsidP="009C2D4D">
            <w:pPr>
              <w:jc w:val="right"/>
              <w:rPr>
                <w:snapToGrid w:val="0"/>
                <w:color w:val="000000"/>
              </w:rPr>
            </w:pPr>
          </w:p>
        </w:tc>
        <w:tc>
          <w:tcPr>
            <w:tcW w:w="2991" w:type="dxa"/>
            <w:tcBorders>
              <w:left w:val="single" w:sz="6" w:space="0" w:color="auto"/>
              <w:bottom w:val="single" w:sz="6" w:space="0" w:color="auto"/>
              <w:right w:val="single" w:sz="6" w:space="0" w:color="auto"/>
            </w:tcBorders>
          </w:tcPr>
          <w:p w14:paraId="03E89A9B" w14:textId="77777777" w:rsidR="009A76C2" w:rsidRDefault="009A76C2" w:rsidP="009C2D4D">
            <w:pPr>
              <w:jc w:val="right"/>
              <w:rPr>
                <w:snapToGrid w:val="0"/>
                <w:color w:val="000000"/>
              </w:rPr>
            </w:pPr>
          </w:p>
        </w:tc>
        <w:tc>
          <w:tcPr>
            <w:tcW w:w="2268" w:type="dxa"/>
            <w:tcBorders>
              <w:left w:val="single" w:sz="6" w:space="0" w:color="auto"/>
              <w:bottom w:val="single" w:sz="6" w:space="0" w:color="auto"/>
              <w:right w:val="single" w:sz="6" w:space="0" w:color="auto"/>
            </w:tcBorders>
          </w:tcPr>
          <w:p w14:paraId="0D7FD11A" w14:textId="77777777" w:rsidR="009A76C2" w:rsidRDefault="009A76C2" w:rsidP="009C2D4D">
            <w:pPr>
              <w:jc w:val="right"/>
              <w:rPr>
                <w:snapToGrid w:val="0"/>
                <w:color w:val="000000"/>
              </w:rPr>
            </w:pPr>
          </w:p>
        </w:tc>
        <w:tc>
          <w:tcPr>
            <w:tcW w:w="567" w:type="dxa"/>
            <w:tcBorders>
              <w:left w:val="single" w:sz="6" w:space="0" w:color="auto"/>
              <w:bottom w:val="single" w:sz="6" w:space="0" w:color="auto"/>
              <w:right w:val="single" w:sz="6" w:space="0" w:color="auto"/>
            </w:tcBorders>
          </w:tcPr>
          <w:p w14:paraId="7B858D09" w14:textId="77777777" w:rsidR="009A76C2" w:rsidRDefault="009A76C2" w:rsidP="009C2D4D">
            <w:pPr>
              <w:jc w:val="right"/>
              <w:rPr>
                <w:snapToGrid w:val="0"/>
                <w:color w:val="000000"/>
              </w:rPr>
            </w:pPr>
          </w:p>
        </w:tc>
        <w:tc>
          <w:tcPr>
            <w:tcW w:w="567" w:type="dxa"/>
            <w:tcBorders>
              <w:left w:val="single" w:sz="6" w:space="0" w:color="auto"/>
              <w:bottom w:val="single" w:sz="6" w:space="0" w:color="auto"/>
              <w:right w:val="single" w:sz="6" w:space="0" w:color="auto"/>
            </w:tcBorders>
          </w:tcPr>
          <w:p w14:paraId="4D80941F" w14:textId="77777777" w:rsidR="009A76C2" w:rsidRDefault="009A76C2" w:rsidP="009C2D4D">
            <w:pPr>
              <w:jc w:val="right"/>
              <w:rPr>
                <w:snapToGrid w:val="0"/>
                <w:color w:val="000000"/>
              </w:rPr>
            </w:pPr>
          </w:p>
        </w:tc>
        <w:tc>
          <w:tcPr>
            <w:tcW w:w="495" w:type="dxa"/>
            <w:tcBorders>
              <w:left w:val="single" w:sz="6" w:space="0" w:color="auto"/>
              <w:bottom w:val="single" w:sz="6" w:space="0" w:color="auto"/>
              <w:right w:val="single" w:sz="6" w:space="0" w:color="auto"/>
            </w:tcBorders>
          </w:tcPr>
          <w:p w14:paraId="58BF3ADC" w14:textId="77777777" w:rsidR="009A76C2" w:rsidRDefault="009A76C2" w:rsidP="009C2D4D">
            <w:pPr>
              <w:jc w:val="right"/>
              <w:rPr>
                <w:snapToGrid w:val="0"/>
                <w:color w:val="000000"/>
              </w:rPr>
            </w:pPr>
          </w:p>
        </w:tc>
        <w:tc>
          <w:tcPr>
            <w:tcW w:w="1008" w:type="dxa"/>
            <w:tcBorders>
              <w:left w:val="single" w:sz="6" w:space="0" w:color="auto"/>
              <w:bottom w:val="single" w:sz="6" w:space="0" w:color="auto"/>
              <w:right w:val="single" w:sz="6" w:space="0" w:color="auto"/>
            </w:tcBorders>
          </w:tcPr>
          <w:p w14:paraId="3B41DC58" w14:textId="77777777" w:rsidR="009A76C2" w:rsidRDefault="009A76C2" w:rsidP="009C2D4D">
            <w:pPr>
              <w:jc w:val="right"/>
              <w:rPr>
                <w:snapToGrid w:val="0"/>
                <w:color w:val="000000"/>
              </w:rPr>
            </w:pPr>
          </w:p>
        </w:tc>
      </w:tr>
      <w:tr w:rsidR="009A76C2" w14:paraId="41B4139B"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19F964CE"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0F9D0257"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156F6C5F"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6E9D24CB"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1D996700"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21112A2B"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2A8B6BD2" w14:textId="77777777" w:rsidR="009A76C2" w:rsidRDefault="009A76C2" w:rsidP="009C2D4D">
            <w:pPr>
              <w:jc w:val="right"/>
              <w:rPr>
                <w:snapToGrid w:val="0"/>
                <w:color w:val="000000"/>
              </w:rPr>
            </w:pPr>
          </w:p>
        </w:tc>
      </w:tr>
      <w:tr w:rsidR="009A76C2" w14:paraId="5E50D5D5"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3461039E"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08D483DE"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5BD3895A"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5D493A41"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5D4CB36B"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628BE79C"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2C414069" w14:textId="77777777" w:rsidR="009A76C2" w:rsidRDefault="009A76C2" w:rsidP="009C2D4D">
            <w:pPr>
              <w:jc w:val="right"/>
              <w:rPr>
                <w:snapToGrid w:val="0"/>
                <w:color w:val="000000"/>
              </w:rPr>
            </w:pPr>
          </w:p>
        </w:tc>
      </w:tr>
      <w:tr w:rsidR="009A76C2" w14:paraId="1CE2E669"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5E28367A"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47BEC7F4"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7D09A91D"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76A9B6B1"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67D29990"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155A0D7F"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3AC46EFE" w14:textId="77777777" w:rsidR="009A76C2" w:rsidRDefault="009A76C2" w:rsidP="009C2D4D">
            <w:pPr>
              <w:jc w:val="right"/>
              <w:rPr>
                <w:snapToGrid w:val="0"/>
                <w:color w:val="000000"/>
              </w:rPr>
            </w:pPr>
          </w:p>
        </w:tc>
      </w:tr>
      <w:tr w:rsidR="009A76C2" w14:paraId="4DEF6976"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47ADFF58"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7929AB75"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4EA39533"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749F9C5E"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2A3EAFFF"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41F28834"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10600012" w14:textId="77777777" w:rsidR="009A76C2" w:rsidRDefault="009A76C2" w:rsidP="009C2D4D">
            <w:pPr>
              <w:jc w:val="right"/>
              <w:rPr>
                <w:snapToGrid w:val="0"/>
                <w:color w:val="000000"/>
              </w:rPr>
            </w:pPr>
          </w:p>
        </w:tc>
      </w:tr>
      <w:tr w:rsidR="009A76C2" w14:paraId="0C28DA8D"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74ADB32C"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46BFA0FC"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408FC315"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663BC6CE"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1E46C64C"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1C3215F2"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4880B191" w14:textId="77777777" w:rsidR="009A76C2" w:rsidRDefault="009A76C2" w:rsidP="009C2D4D">
            <w:pPr>
              <w:jc w:val="right"/>
              <w:rPr>
                <w:snapToGrid w:val="0"/>
                <w:color w:val="000000"/>
              </w:rPr>
            </w:pPr>
          </w:p>
        </w:tc>
      </w:tr>
      <w:tr w:rsidR="009A76C2" w14:paraId="1B2C7D3F"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165502A8"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565399AF"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603BA052"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6A824A25"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23635DE9"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36167FC6"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18309763" w14:textId="77777777" w:rsidR="009A76C2" w:rsidRDefault="009A76C2" w:rsidP="009C2D4D">
            <w:pPr>
              <w:jc w:val="right"/>
              <w:rPr>
                <w:snapToGrid w:val="0"/>
                <w:color w:val="000000"/>
              </w:rPr>
            </w:pPr>
          </w:p>
        </w:tc>
      </w:tr>
      <w:tr w:rsidR="009A76C2" w14:paraId="141B6693"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14CD89EB"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2C30C068"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65522CEC"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1C923D17"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313E6FA7"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434E1A68"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2657DF39" w14:textId="77777777" w:rsidR="009A76C2" w:rsidRDefault="009A76C2" w:rsidP="009C2D4D">
            <w:pPr>
              <w:jc w:val="right"/>
              <w:rPr>
                <w:snapToGrid w:val="0"/>
                <w:color w:val="000000"/>
              </w:rPr>
            </w:pPr>
          </w:p>
        </w:tc>
      </w:tr>
      <w:tr w:rsidR="009A76C2" w14:paraId="69995819"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7A3AD936"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3EABD538"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611F8EB2"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12B23C33"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5ABC3BD4"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025022EA"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575817E4" w14:textId="77777777" w:rsidR="009A76C2" w:rsidRDefault="009A76C2" w:rsidP="009C2D4D">
            <w:pPr>
              <w:jc w:val="right"/>
              <w:rPr>
                <w:snapToGrid w:val="0"/>
                <w:color w:val="000000"/>
              </w:rPr>
            </w:pPr>
          </w:p>
        </w:tc>
      </w:tr>
      <w:tr w:rsidR="009A76C2" w14:paraId="1ED0ECC8"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3AD5B8DC"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34219A7A"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083009E6"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35F86C49"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165EFB0C"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54D1BC9F"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0D3E019F" w14:textId="77777777" w:rsidR="009A76C2" w:rsidRDefault="009A76C2" w:rsidP="009C2D4D">
            <w:pPr>
              <w:jc w:val="right"/>
              <w:rPr>
                <w:snapToGrid w:val="0"/>
                <w:color w:val="000000"/>
              </w:rPr>
            </w:pPr>
          </w:p>
        </w:tc>
      </w:tr>
      <w:tr w:rsidR="009A76C2" w14:paraId="25911BBE"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50187B17"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5636F14E"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14D40FE9"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26731791"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285BD8D0"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669973CF"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27FCBAA5" w14:textId="77777777" w:rsidR="009A76C2" w:rsidRDefault="009A76C2" w:rsidP="009C2D4D">
            <w:pPr>
              <w:jc w:val="right"/>
              <w:rPr>
                <w:snapToGrid w:val="0"/>
                <w:color w:val="000000"/>
              </w:rPr>
            </w:pPr>
          </w:p>
        </w:tc>
      </w:tr>
      <w:tr w:rsidR="009A76C2" w14:paraId="201BFE4C"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4AE20CA8"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5D0C718E"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416D3D56"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16D6E389"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4CE3C9B3"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59BDA414"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5B4C7B1D" w14:textId="77777777" w:rsidR="009A76C2" w:rsidRDefault="009A76C2" w:rsidP="009C2D4D">
            <w:pPr>
              <w:jc w:val="right"/>
              <w:rPr>
                <w:snapToGrid w:val="0"/>
                <w:color w:val="000000"/>
              </w:rPr>
            </w:pPr>
          </w:p>
        </w:tc>
      </w:tr>
      <w:tr w:rsidR="009A76C2" w14:paraId="2E826A3E"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6CF77FA0"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6DE80B0B"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79FC90D1"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694C8A73"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3868469A"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13696035"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4C9C9810" w14:textId="77777777" w:rsidR="009A76C2" w:rsidRDefault="009A76C2" w:rsidP="009C2D4D">
            <w:pPr>
              <w:jc w:val="right"/>
              <w:rPr>
                <w:snapToGrid w:val="0"/>
                <w:color w:val="000000"/>
              </w:rPr>
            </w:pPr>
          </w:p>
        </w:tc>
      </w:tr>
      <w:tr w:rsidR="009A76C2" w14:paraId="0C273EA5"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5C328A7D"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19F7BF92"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507CF591"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64E597FC"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5704965B"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66090BE8"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041A9DE0" w14:textId="77777777" w:rsidR="009A76C2" w:rsidRDefault="009A76C2" w:rsidP="009C2D4D">
            <w:pPr>
              <w:jc w:val="right"/>
              <w:rPr>
                <w:snapToGrid w:val="0"/>
                <w:color w:val="000000"/>
              </w:rPr>
            </w:pPr>
          </w:p>
        </w:tc>
      </w:tr>
      <w:tr w:rsidR="009A76C2" w14:paraId="61927191"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589AF01E"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4AFAA73C"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0CEE77B3"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3372CBC5"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560011D1"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5BB8632E"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4BC1B6E6" w14:textId="77777777" w:rsidR="009A76C2" w:rsidRDefault="009A76C2" w:rsidP="009C2D4D">
            <w:pPr>
              <w:jc w:val="right"/>
              <w:rPr>
                <w:snapToGrid w:val="0"/>
                <w:color w:val="000000"/>
              </w:rPr>
            </w:pPr>
          </w:p>
        </w:tc>
      </w:tr>
      <w:tr w:rsidR="009A76C2" w14:paraId="10C31329"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4A1BA39D"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21609302"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10F46675"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0B0B48DC"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4AF6D5CC"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7A74BD96"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6B9A1275" w14:textId="77777777" w:rsidR="009A76C2" w:rsidRDefault="009A76C2" w:rsidP="009C2D4D">
            <w:pPr>
              <w:jc w:val="right"/>
              <w:rPr>
                <w:snapToGrid w:val="0"/>
                <w:color w:val="000000"/>
              </w:rPr>
            </w:pPr>
          </w:p>
        </w:tc>
      </w:tr>
      <w:tr w:rsidR="009A76C2" w14:paraId="6044F072"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26C2BABA"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17823934"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79D94C3D"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204EC3E3"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08BD9B88"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6D046F7E"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5E3632BA" w14:textId="77777777" w:rsidR="009A76C2" w:rsidRDefault="009A76C2" w:rsidP="009C2D4D">
            <w:pPr>
              <w:jc w:val="right"/>
              <w:rPr>
                <w:snapToGrid w:val="0"/>
                <w:color w:val="000000"/>
              </w:rPr>
            </w:pPr>
          </w:p>
        </w:tc>
      </w:tr>
      <w:tr w:rsidR="009A76C2" w14:paraId="58B214CD"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4FC92E50"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7402984A"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229937EF"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6B0398C6"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0408D2AD"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6186FC4E"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128A24CA" w14:textId="77777777" w:rsidR="009A76C2" w:rsidRDefault="009A76C2" w:rsidP="009C2D4D">
            <w:pPr>
              <w:jc w:val="right"/>
              <w:rPr>
                <w:snapToGrid w:val="0"/>
                <w:color w:val="000000"/>
              </w:rPr>
            </w:pPr>
          </w:p>
        </w:tc>
      </w:tr>
      <w:tr w:rsidR="009A76C2" w14:paraId="345FA04C"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42D4D7E3"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7A6AEA04"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72A09163"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14F67F93"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4F88E093"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511C4DC1"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45DFC399" w14:textId="77777777" w:rsidR="009A76C2" w:rsidRDefault="009A76C2" w:rsidP="009C2D4D">
            <w:pPr>
              <w:jc w:val="right"/>
              <w:rPr>
                <w:snapToGrid w:val="0"/>
                <w:color w:val="000000"/>
              </w:rPr>
            </w:pPr>
          </w:p>
        </w:tc>
      </w:tr>
      <w:tr w:rsidR="009A76C2" w14:paraId="1476F74B" w14:textId="77777777" w:rsidTr="009C2D4D">
        <w:trPr>
          <w:gridAfter w:val="1"/>
          <w:wAfter w:w="720" w:type="dxa"/>
          <w:trHeight w:val="250"/>
        </w:trPr>
        <w:tc>
          <w:tcPr>
            <w:tcW w:w="1008" w:type="dxa"/>
            <w:tcBorders>
              <w:top w:val="single" w:sz="6" w:space="0" w:color="auto"/>
              <w:left w:val="single" w:sz="6" w:space="0" w:color="auto"/>
              <w:bottom w:val="single" w:sz="6" w:space="0" w:color="auto"/>
              <w:right w:val="single" w:sz="6" w:space="0" w:color="auto"/>
            </w:tcBorders>
          </w:tcPr>
          <w:p w14:paraId="539543AC"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6" w:space="0" w:color="auto"/>
              <w:right w:val="single" w:sz="6" w:space="0" w:color="auto"/>
            </w:tcBorders>
          </w:tcPr>
          <w:p w14:paraId="205202F1"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14:paraId="054788C8"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24572119"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14:paraId="3D9D77A7"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6" w:space="0" w:color="auto"/>
              <w:right w:val="single" w:sz="6" w:space="0" w:color="auto"/>
            </w:tcBorders>
          </w:tcPr>
          <w:p w14:paraId="5D0404A7"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14:paraId="7E336357" w14:textId="77777777" w:rsidR="009A76C2" w:rsidRDefault="009A76C2" w:rsidP="009C2D4D">
            <w:pPr>
              <w:jc w:val="right"/>
              <w:rPr>
                <w:snapToGrid w:val="0"/>
                <w:color w:val="000000"/>
              </w:rPr>
            </w:pPr>
          </w:p>
        </w:tc>
      </w:tr>
      <w:tr w:rsidR="009A76C2" w14:paraId="7871EE48" w14:textId="77777777" w:rsidTr="009C2D4D">
        <w:trPr>
          <w:gridAfter w:val="1"/>
          <w:wAfter w:w="720" w:type="dxa"/>
          <w:trHeight w:val="250"/>
        </w:trPr>
        <w:tc>
          <w:tcPr>
            <w:tcW w:w="1008" w:type="dxa"/>
            <w:tcBorders>
              <w:top w:val="single" w:sz="6" w:space="0" w:color="auto"/>
              <w:left w:val="single" w:sz="6" w:space="0" w:color="auto"/>
              <w:right w:val="single" w:sz="6" w:space="0" w:color="auto"/>
            </w:tcBorders>
          </w:tcPr>
          <w:p w14:paraId="32F9C74C" w14:textId="77777777" w:rsidR="009A76C2" w:rsidRDefault="009A76C2" w:rsidP="009C2D4D">
            <w:pPr>
              <w:jc w:val="right"/>
              <w:rPr>
                <w:snapToGrid w:val="0"/>
                <w:color w:val="000000"/>
              </w:rPr>
            </w:pPr>
          </w:p>
        </w:tc>
        <w:tc>
          <w:tcPr>
            <w:tcW w:w="2991" w:type="dxa"/>
            <w:tcBorders>
              <w:top w:val="single" w:sz="6" w:space="0" w:color="auto"/>
              <w:left w:val="single" w:sz="6" w:space="0" w:color="auto"/>
              <w:right w:val="single" w:sz="6" w:space="0" w:color="auto"/>
            </w:tcBorders>
          </w:tcPr>
          <w:p w14:paraId="335F7A4A" w14:textId="77777777" w:rsidR="009A76C2" w:rsidRDefault="009A76C2" w:rsidP="009C2D4D">
            <w:pPr>
              <w:jc w:val="right"/>
              <w:rPr>
                <w:snapToGrid w:val="0"/>
                <w:color w:val="000000"/>
              </w:rPr>
            </w:pPr>
          </w:p>
        </w:tc>
        <w:tc>
          <w:tcPr>
            <w:tcW w:w="2268" w:type="dxa"/>
            <w:tcBorders>
              <w:top w:val="single" w:sz="6" w:space="0" w:color="auto"/>
              <w:left w:val="single" w:sz="6" w:space="0" w:color="auto"/>
              <w:right w:val="single" w:sz="6" w:space="0" w:color="auto"/>
            </w:tcBorders>
          </w:tcPr>
          <w:p w14:paraId="70E32DE4" w14:textId="77777777" w:rsidR="009A76C2" w:rsidRDefault="009A76C2" w:rsidP="009C2D4D">
            <w:pPr>
              <w:jc w:val="right"/>
              <w:rPr>
                <w:snapToGrid w:val="0"/>
                <w:color w:val="000000"/>
              </w:rPr>
            </w:pPr>
          </w:p>
        </w:tc>
        <w:tc>
          <w:tcPr>
            <w:tcW w:w="567" w:type="dxa"/>
            <w:tcBorders>
              <w:top w:val="single" w:sz="6" w:space="0" w:color="auto"/>
              <w:left w:val="single" w:sz="6" w:space="0" w:color="auto"/>
              <w:right w:val="single" w:sz="6" w:space="0" w:color="auto"/>
            </w:tcBorders>
          </w:tcPr>
          <w:p w14:paraId="566468D5" w14:textId="77777777" w:rsidR="009A76C2" w:rsidRDefault="009A76C2" w:rsidP="009C2D4D">
            <w:pPr>
              <w:jc w:val="right"/>
              <w:rPr>
                <w:snapToGrid w:val="0"/>
                <w:color w:val="000000"/>
              </w:rPr>
            </w:pPr>
          </w:p>
        </w:tc>
        <w:tc>
          <w:tcPr>
            <w:tcW w:w="567" w:type="dxa"/>
            <w:tcBorders>
              <w:top w:val="single" w:sz="6" w:space="0" w:color="auto"/>
              <w:left w:val="single" w:sz="6" w:space="0" w:color="auto"/>
              <w:right w:val="single" w:sz="6" w:space="0" w:color="auto"/>
            </w:tcBorders>
          </w:tcPr>
          <w:p w14:paraId="65168785" w14:textId="77777777" w:rsidR="009A76C2" w:rsidRDefault="009A76C2" w:rsidP="009C2D4D">
            <w:pPr>
              <w:jc w:val="right"/>
              <w:rPr>
                <w:snapToGrid w:val="0"/>
                <w:color w:val="000000"/>
              </w:rPr>
            </w:pPr>
          </w:p>
        </w:tc>
        <w:tc>
          <w:tcPr>
            <w:tcW w:w="495" w:type="dxa"/>
            <w:tcBorders>
              <w:top w:val="single" w:sz="6" w:space="0" w:color="auto"/>
              <w:left w:val="single" w:sz="6" w:space="0" w:color="auto"/>
              <w:right w:val="single" w:sz="6" w:space="0" w:color="auto"/>
            </w:tcBorders>
          </w:tcPr>
          <w:p w14:paraId="2C59F8D9" w14:textId="77777777" w:rsidR="009A76C2" w:rsidRDefault="009A76C2" w:rsidP="009C2D4D">
            <w:pPr>
              <w:jc w:val="right"/>
              <w:rPr>
                <w:snapToGrid w:val="0"/>
                <w:color w:val="000000"/>
              </w:rPr>
            </w:pPr>
          </w:p>
        </w:tc>
        <w:tc>
          <w:tcPr>
            <w:tcW w:w="1008" w:type="dxa"/>
            <w:tcBorders>
              <w:top w:val="single" w:sz="6" w:space="0" w:color="auto"/>
              <w:left w:val="single" w:sz="6" w:space="0" w:color="auto"/>
              <w:right w:val="single" w:sz="6" w:space="0" w:color="auto"/>
            </w:tcBorders>
          </w:tcPr>
          <w:p w14:paraId="12AC5628" w14:textId="77777777" w:rsidR="009A76C2" w:rsidRDefault="009A76C2" w:rsidP="009C2D4D">
            <w:pPr>
              <w:jc w:val="right"/>
              <w:rPr>
                <w:snapToGrid w:val="0"/>
                <w:color w:val="000000"/>
              </w:rPr>
            </w:pPr>
          </w:p>
        </w:tc>
      </w:tr>
      <w:tr w:rsidR="009A76C2" w14:paraId="49A2807C" w14:textId="77777777" w:rsidTr="009C2D4D">
        <w:trPr>
          <w:gridAfter w:val="1"/>
          <w:wAfter w:w="720" w:type="dxa"/>
          <w:trHeight w:val="250"/>
        </w:trPr>
        <w:tc>
          <w:tcPr>
            <w:tcW w:w="1008" w:type="dxa"/>
            <w:tcBorders>
              <w:top w:val="single" w:sz="6" w:space="0" w:color="auto"/>
              <w:left w:val="single" w:sz="6" w:space="0" w:color="auto"/>
              <w:bottom w:val="single" w:sz="4" w:space="0" w:color="auto"/>
              <w:right w:val="single" w:sz="6" w:space="0" w:color="auto"/>
            </w:tcBorders>
          </w:tcPr>
          <w:p w14:paraId="45CF315F" w14:textId="77777777" w:rsidR="009A76C2" w:rsidRDefault="009A76C2" w:rsidP="009C2D4D">
            <w:pPr>
              <w:jc w:val="right"/>
              <w:rPr>
                <w:snapToGrid w:val="0"/>
                <w:color w:val="000000"/>
              </w:rPr>
            </w:pPr>
          </w:p>
        </w:tc>
        <w:tc>
          <w:tcPr>
            <w:tcW w:w="2991" w:type="dxa"/>
            <w:tcBorders>
              <w:top w:val="single" w:sz="6" w:space="0" w:color="auto"/>
              <w:left w:val="single" w:sz="6" w:space="0" w:color="auto"/>
              <w:bottom w:val="single" w:sz="4" w:space="0" w:color="auto"/>
              <w:right w:val="single" w:sz="6" w:space="0" w:color="auto"/>
            </w:tcBorders>
          </w:tcPr>
          <w:p w14:paraId="38A5F509" w14:textId="77777777" w:rsidR="009A76C2" w:rsidRDefault="009A76C2" w:rsidP="009C2D4D">
            <w:pPr>
              <w:jc w:val="right"/>
              <w:rPr>
                <w:snapToGrid w:val="0"/>
                <w:color w:val="000000"/>
              </w:rPr>
            </w:pPr>
          </w:p>
        </w:tc>
        <w:tc>
          <w:tcPr>
            <w:tcW w:w="2268" w:type="dxa"/>
            <w:tcBorders>
              <w:top w:val="single" w:sz="6" w:space="0" w:color="auto"/>
              <w:left w:val="single" w:sz="6" w:space="0" w:color="auto"/>
              <w:bottom w:val="single" w:sz="4" w:space="0" w:color="auto"/>
              <w:right w:val="single" w:sz="6" w:space="0" w:color="auto"/>
            </w:tcBorders>
          </w:tcPr>
          <w:p w14:paraId="51B626D8"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4" w:space="0" w:color="auto"/>
              <w:right w:val="single" w:sz="6" w:space="0" w:color="auto"/>
            </w:tcBorders>
          </w:tcPr>
          <w:p w14:paraId="53FD1EBC" w14:textId="77777777" w:rsidR="009A76C2" w:rsidRDefault="009A76C2" w:rsidP="009C2D4D">
            <w:pPr>
              <w:jc w:val="right"/>
              <w:rPr>
                <w:snapToGrid w:val="0"/>
                <w:color w:val="000000"/>
              </w:rPr>
            </w:pPr>
          </w:p>
        </w:tc>
        <w:tc>
          <w:tcPr>
            <w:tcW w:w="567" w:type="dxa"/>
            <w:tcBorders>
              <w:top w:val="single" w:sz="6" w:space="0" w:color="auto"/>
              <w:left w:val="single" w:sz="6" w:space="0" w:color="auto"/>
              <w:bottom w:val="single" w:sz="4" w:space="0" w:color="auto"/>
              <w:right w:val="single" w:sz="6" w:space="0" w:color="auto"/>
            </w:tcBorders>
          </w:tcPr>
          <w:p w14:paraId="3090EC36" w14:textId="77777777" w:rsidR="009A76C2" w:rsidRDefault="009A76C2" w:rsidP="009C2D4D">
            <w:pPr>
              <w:jc w:val="right"/>
              <w:rPr>
                <w:snapToGrid w:val="0"/>
                <w:color w:val="000000"/>
              </w:rPr>
            </w:pPr>
          </w:p>
        </w:tc>
        <w:tc>
          <w:tcPr>
            <w:tcW w:w="495" w:type="dxa"/>
            <w:tcBorders>
              <w:top w:val="single" w:sz="6" w:space="0" w:color="auto"/>
              <w:left w:val="single" w:sz="6" w:space="0" w:color="auto"/>
              <w:bottom w:val="single" w:sz="4" w:space="0" w:color="auto"/>
              <w:right w:val="single" w:sz="6" w:space="0" w:color="auto"/>
            </w:tcBorders>
          </w:tcPr>
          <w:p w14:paraId="42C2AC42" w14:textId="77777777" w:rsidR="009A76C2" w:rsidRDefault="009A76C2" w:rsidP="009C2D4D">
            <w:pPr>
              <w:jc w:val="right"/>
              <w:rPr>
                <w:snapToGrid w:val="0"/>
                <w:color w:val="000000"/>
              </w:rPr>
            </w:pPr>
          </w:p>
        </w:tc>
        <w:tc>
          <w:tcPr>
            <w:tcW w:w="1008" w:type="dxa"/>
            <w:tcBorders>
              <w:top w:val="single" w:sz="6" w:space="0" w:color="auto"/>
              <w:left w:val="single" w:sz="6" w:space="0" w:color="auto"/>
              <w:bottom w:val="single" w:sz="4" w:space="0" w:color="auto"/>
              <w:right w:val="single" w:sz="6" w:space="0" w:color="auto"/>
            </w:tcBorders>
          </w:tcPr>
          <w:p w14:paraId="4157353F" w14:textId="77777777" w:rsidR="009A76C2" w:rsidRDefault="009A76C2" w:rsidP="009C2D4D">
            <w:pPr>
              <w:jc w:val="right"/>
              <w:rPr>
                <w:snapToGrid w:val="0"/>
                <w:color w:val="000000"/>
              </w:rPr>
            </w:pPr>
          </w:p>
        </w:tc>
      </w:tr>
      <w:tr w:rsidR="009A76C2" w14:paraId="056C0902" w14:textId="77777777" w:rsidTr="009C2D4D">
        <w:trPr>
          <w:gridAfter w:val="1"/>
          <w:wAfter w:w="720" w:type="dxa"/>
          <w:trHeight w:val="70"/>
        </w:trPr>
        <w:tc>
          <w:tcPr>
            <w:tcW w:w="1008" w:type="dxa"/>
          </w:tcPr>
          <w:p w14:paraId="7A2803A3" w14:textId="77777777" w:rsidR="009A76C2" w:rsidRDefault="009A76C2" w:rsidP="009C2D4D">
            <w:pPr>
              <w:jc w:val="right"/>
              <w:rPr>
                <w:snapToGrid w:val="0"/>
                <w:color w:val="000000"/>
              </w:rPr>
            </w:pPr>
          </w:p>
        </w:tc>
        <w:tc>
          <w:tcPr>
            <w:tcW w:w="2991" w:type="dxa"/>
          </w:tcPr>
          <w:p w14:paraId="6C208850" w14:textId="77777777" w:rsidR="009A76C2" w:rsidRDefault="009A76C2" w:rsidP="009C2D4D">
            <w:pPr>
              <w:jc w:val="right"/>
              <w:rPr>
                <w:snapToGrid w:val="0"/>
                <w:color w:val="000000"/>
              </w:rPr>
            </w:pPr>
          </w:p>
        </w:tc>
        <w:tc>
          <w:tcPr>
            <w:tcW w:w="2268" w:type="dxa"/>
          </w:tcPr>
          <w:p w14:paraId="371A47E5" w14:textId="77777777" w:rsidR="009A76C2" w:rsidRDefault="009A76C2" w:rsidP="009C2D4D">
            <w:pPr>
              <w:jc w:val="right"/>
              <w:rPr>
                <w:snapToGrid w:val="0"/>
                <w:color w:val="000000"/>
              </w:rPr>
            </w:pPr>
          </w:p>
        </w:tc>
        <w:tc>
          <w:tcPr>
            <w:tcW w:w="567" w:type="dxa"/>
          </w:tcPr>
          <w:p w14:paraId="0644E626" w14:textId="77777777" w:rsidR="009A76C2" w:rsidRDefault="009A76C2" w:rsidP="009C2D4D">
            <w:pPr>
              <w:jc w:val="right"/>
              <w:rPr>
                <w:snapToGrid w:val="0"/>
                <w:color w:val="000000"/>
              </w:rPr>
            </w:pPr>
          </w:p>
        </w:tc>
        <w:tc>
          <w:tcPr>
            <w:tcW w:w="567" w:type="dxa"/>
          </w:tcPr>
          <w:p w14:paraId="1C3DFDFF" w14:textId="77777777" w:rsidR="009A76C2" w:rsidRDefault="009A76C2" w:rsidP="009C2D4D">
            <w:pPr>
              <w:jc w:val="center"/>
              <w:rPr>
                <w:snapToGrid w:val="0"/>
                <w:color w:val="000000"/>
              </w:rPr>
            </w:pPr>
          </w:p>
        </w:tc>
        <w:tc>
          <w:tcPr>
            <w:tcW w:w="495" w:type="dxa"/>
          </w:tcPr>
          <w:p w14:paraId="1145F056" w14:textId="77777777" w:rsidR="009A76C2" w:rsidRDefault="009A76C2" w:rsidP="009C2D4D">
            <w:pPr>
              <w:rPr>
                <w:snapToGrid w:val="0"/>
                <w:color w:val="000000"/>
              </w:rPr>
            </w:pPr>
          </w:p>
        </w:tc>
        <w:tc>
          <w:tcPr>
            <w:tcW w:w="1008" w:type="dxa"/>
          </w:tcPr>
          <w:p w14:paraId="4321DEC5" w14:textId="77777777" w:rsidR="009A76C2" w:rsidRDefault="009A76C2" w:rsidP="009C2D4D">
            <w:pPr>
              <w:jc w:val="right"/>
              <w:rPr>
                <w:snapToGrid w:val="0"/>
                <w:color w:val="000000"/>
              </w:rPr>
            </w:pPr>
          </w:p>
        </w:tc>
      </w:tr>
      <w:tr w:rsidR="009A76C2" w14:paraId="3AB016D1" w14:textId="77777777" w:rsidTr="009C2D4D">
        <w:trPr>
          <w:trHeight w:val="264"/>
        </w:trPr>
        <w:tc>
          <w:tcPr>
            <w:tcW w:w="1008" w:type="dxa"/>
          </w:tcPr>
          <w:p w14:paraId="1CA2323F" w14:textId="77777777" w:rsidR="009A76C2" w:rsidRDefault="009A76C2" w:rsidP="009C2D4D">
            <w:pPr>
              <w:jc w:val="right"/>
              <w:rPr>
                <w:snapToGrid w:val="0"/>
                <w:color w:val="000000"/>
              </w:rPr>
            </w:pPr>
          </w:p>
        </w:tc>
        <w:tc>
          <w:tcPr>
            <w:tcW w:w="2991" w:type="dxa"/>
          </w:tcPr>
          <w:p w14:paraId="156E6E49" w14:textId="77777777" w:rsidR="009A76C2" w:rsidRDefault="009A76C2" w:rsidP="009C2D4D">
            <w:pPr>
              <w:jc w:val="right"/>
              <w:rPr>
                <w:snapToGrid w:val="0"/>
                <w:color w:val="000000"/>
              </w:rPr>
            </w:pPr>
          </w:p>
        </w:tc>
        <w:tc>
          <w:tcPr>
            <w:tcW w:w="2268" w:type="dxa"/>
          </w:tcPr>
          <w:p w14:paraId="4889A05D" w14:textId="77777777" w:rsidR="009A76C2" w:rsidRDefault="009A76C2" w:rsidP="009C2D4D">
            <w:pPr>
              <w:jc w:val="right"/>
              <w:rPr>
                <w:snapToGrid w:val="0"/>
                <w:color w:val="000000"/>
              </w:rPr>
            </w:pPr>
          </w:p>
        </w:tc>
        <w:tc>
          <w:tcPr>
            <w:tcW w:w="567" w:type="dxa"/>
          </w:tcPr>
          <w:p w14:paraId="62D9F250" w14:textId="77777777" w:rsidR="009A76C2" w:rsidRDefault="009A76C2" w:rsidP="009C2D4D">
            <w:pPr>
              <w:jc w:val="right"/>
              <w:rPr>
                <w:snapToGrid w:val="0"/>
                <w:color w:val="000000"/>
              </w:rPr>
            </w:pPr>
          </w:p>
        </w:tc>
        <w:tc>
          <w:tcPr>
            <w:tcW w:w="2790" w:type="dxa"/>
            <w:gridSpan w:val="4"/>
          </w:tcPr>
          <w:p w14:paraId="5E31E1CB" w14:textId="77777777" w:rsidR="009A76C2" w:rsidRDefault="009A76C2" w:rsidP="009C2D4D">
            <w:pPr>
              <w:rPr>
                <w:snapToGrid w:val="0"/>
                <w:color w:val="000000"/>
              </w:rPr>
            </w:pPr>
            <w:r>
              <w:rPr>
                <w:snapToGrid w:val="0"/>
                <w:color w:val="000000"/>
              </w:rPr>
              <w:t>Totaal te verzekeren bedrag:</w:t>
            </w:r>
          </w:p>
        </w:tc>
      </w:tr>
      <w:tr w:rsidR="009A76C2" w14:paraId="1B0B522D" w14:textId="77777777" w:rsidTr="009C2D4D">
        <w:trPr>
          <w:gridAfter w:val="1"/>
          <w:wAfter w:w="720" w:type="dxa"/>
          <w:trHeight w:val="264"/>
        </w:trPr>
        <w:tc>
          <w:tcPr>
            <w:tcW w:w="1008" w:type="dxa"/>
          </w:tcPr>
          <w:p w14:paraId="10682340" w14:textId="77777777" w:rsidR="009A76C2" w:rsidRDefault="009A76C2" w:rsidP="009C2D4D">
            <w:pPr>
              <w:jc w:val="right"/>
              <w:rPr>
                <w:snapToGrid w:val="0"/>
                <w:color w:val="000000"/>
              </w:rPr>
            </w:pPr>
          </w:p>
        </w:tc>
        <w:tc>
          <w:tcPr>
            <w:tcW w:w="2991" w:type="dxa"/>
          </w:tcPr>
          <w:p w14:paraId="061D0121" w14:textId="77777777" w:rsidR="009A76C2" w:rsidRDefault="009A76C2" w:rsidP="009C2D4D">
            <w:pPr>
              <w:jc w:val="right"/>
              <w:rPr>
                <w:snapToGrid w:val="0"/>
                <w:color w:val="000000"/>
              </w:rPr>
            </w:pPr>
          </w:p>
        </w:tc>
        <w:tc>
          <w:tcPr>
            <w:tcW w:w="2268" w:type="dxa"/>
          </w:tcPr>
          <w:p w14:paraId="21C10F47" w14:textId="77777777" w:rsidR="009A76C2" w:rsidRDefault="009A76C2" w:rsidP="009C2D4D">
            <w:pPr>
              <w:jc w:val="right"/>
              <w:rPr>
                <w:snapToGrid w:val="0"/>
                <w:color w:val="000000"/>
              </w:rPr>
            </w:pPr>
          </w:p>
        </w:tc>
        <w:tc>
          <w:tcPr>
            <w:tcW w:w="567" w:type="dxa"/>
          </w:tcPr>
          <w:p w14:paraId="0673EACB" w14:textId="77777777" w:rsidR="009A76C2" w:rsidRDefault="009A76C2" w:rsidP="009C2D4D">
            <w:pPr>
              <w:jc w:val="right"/>
              <w:rPr>
                <w:snapToGrid w:val="0"/>
                <w:color w:val="000000"/>
              </w:rPr>
            </w:pPr>
          </w:p>
        </w:tc>
        <w:tc>
          <w:tcPr>
            <w:tcW w:w="567" w:type="dxa"/>
          </w:tcPr>
          <w:p w14:paraId="2803129D" w14:textId="77777777" w:rsidR="009A76C2" w:rsidRDefault="009A76C2" w:rsidP="009C2D4D">
            <w:pPr>
              <w:jc w:val="right"/>
              <w:rPr>
                <w:snapToGrid w:val="0"/>
                <w:color w:val="000000"/>
              </w:rPr>
            </w:pPr>
          </w:p>
        </w:tc>
        <w:tc>
          <w:tcPr>
            <w:tcW w:w="495" w:type="dxa"/>
          </w:tcPr>
          <w:p w14:paraId="18EDD29A" w14:textId="77777777" w:rsidR="009A76C2" w:rsidRDefault="009A76C2" w:rsidP="009C2D4D">
            <w:pPr>
              <w:jc w:val="right"/>
              <w:rPr>
                <w:snapToGrid w:val="0"/>
                <w:color w:val="000000"/>
              </w:rPr>
            </w:pPr>
          </w:p>
        </w:tc>
        <w:tc>
          <w:tcPr>
            <w:tcW w:w="1008" w:type="dxa"/>
            <w:tcBorders>
              <w:top w:val="single" w:sz="12" w:space="0" w:color="auto"/>
              <w:left w:val="single" w:sz="12" w:space="0" w:color="auto"/>
              <w:bottom w:val="single" w:sz="12" w:space="0" w:color="auto"/>
              <w:right w:val="single" w:sz="12" w:space="0" w:color="auto"/>
            </w:tcBorders>
          </w:tcPr>
          <w:p w14:paraId="76B50EF2" w14:textId="77777777" w:rsidR="009A76C2" w:rsidRDefault="009A76C2" w:rsidP="009C2D4D">
            <w:pPr>
              <w:rPr>
                <w:snapToGrid w:val="0"/>
                <w:color w:val="000000"/>
                <w:sz w:val="28"/>
              </w:rPr>
            </w:pPr>
            <w:r>
              <w:rPr>
                <w:snapToGrid w:val="0"/>
                <w:color w:val="000000"/>
                <w:sz w:val="28"/>
              </w:rPr>
              <w:sym w:font="Symbol" w:char="F0CE"/>
            </w:r>
          </w:p>
        </w:tc>
      </w:tr>
    </w:tbl>
    <w:p w14:paraId="1C5C505B" w14:textId="77777777" w:rsidR="009A76C2" w:rsidRPr="006B725B" w:rsidRDefault="009A76C2" w:rsidP="009A76C2">
      <w:r w:rsidRPr="006B725B">
        <w:t>Ondergetekende verklaart dat bovenvermelde inzending zijn eigendom is.</w:t>
      </w:r>
    </w:p>
    <w:p w14:paraId="1C837BE4" w14:textId="77777777" w:rsidR="009A76C2" w:rsidRPr="006B725B" w:rsidRDefault="009A76C2" w:rsidP="009A76C2"/>
    <w:p w14:paraId="7B34A295" w14:textId="629C9FC3" w:rsidR="009A76C2" w:rsidRPr="006B725B" w:rsidRDefault="005B57FB" w:rsidP="009A76C2">
      <w:r>
        <w:t>Datum:     -     -  20</w:t>
      </w:r>
      <w:r w:rsidR="006C61D8">
        <w:t>22</w:t>
      </w:r>
      <w:r w:rsidR="009A76C2" w:rsidRPr="006B725B">
        <w:tab/>
      </w:r>
      <w:r w:rsidR="009A76C2" w:rsidRPr="006B725B">
        <w:tab/>
        <w:t>Handtekening: …………………………….</w:t>
      </w:r>
    </w:p>
    <w:p w14:paraId="2D4E1648" w14:textId="77777777" w:rsidR="009A76C2" w:rsidRPr="006B725B" w:rsidRDefault="009A76C2" w:rsidP="009A76C2"/>
    <w:p w14:paraId="27B98E37" w14:textId="77777777" w:rsidR="009A76C2" w:rsidRPr="006B725B" w:rsidRDefault="009A76C2" w:rsidP="009A76C2">
      <w:r w:rsidRPr="006B725B">
        <w:t>P.s. in de kolom O.K. een krui</w:t>
      </w:r>
      <w:r w:rsidR="007F450B">
        <w:t>sje plaatsen indien het een open klasse vogel betreft</w:t>
      </w:r>
      <w:r w:rsidRPr="006B725B">
        <w:tab/>
      </w:r>
    </w:p>
    <w:p w14:paraId="1491A774" w14:textId="77777777" w:rsidR="009A76C2" w:rsidRPr="00DA252C" w:rsidRDefault="009A76C2" w:rsidP="007D7BBF">
      <w:pPr>
        <w:tabs>
          <w:tab w:val="left" w:pos="709"/>
          <w:tab w:val="left" w:pos="4536"/>
          <w:tab w:val="left" w:pos="5387"/>
          <w:tab w:val="left" w:pos="6237"/>
          <w:tab w:val="left" w:pos="6379"/>
          <w:tab w:val="right" w:pos="7655"/>
        </w:tabs>
        <w:ind w:right="851"/>
      </w:pPr>
    </w:p>
    <w:sectPr w:rsidR="009A76C2" w:rsidRPr="00DA252C" w:rsidSect="000921EF">
      <w:pgSz w:w="11906" w:h="16838" w:code="9"/>
      <w:pgMar w:top="426" w:right="1134"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23D56"/>
    <w:multiLevelType w:val="singleLevel"/>
    <w:tmpl w:val="98D46F76"/>
    <w:lvl w:ilvl="0">
      <w:start w:val="1"/>
      <w:numFmt w:val="decimal"/>
      <w:lvlText w:val="%1."/>
      <w:lvlJc w:val="left"/>
      <w:pPr>
        <w:tabs>
          <w:tab w:val="num" w:pos="705"/>
        </w:tabs>
        <w:ind w:left="705" w:hanging="705"/>
      </w:pPr>
      <w:rPr>
        <w:rFonts w:hint="default"/>
      </w:rPr>
    </w:lvl>
  </w:abstractNum>
  <w:num w:numId="1" w16cid:durableId="9759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B725B"/>
    <w:rsid w:val="0004127C"/>
    <w:rsid w:val="000524A8"/>
    <w:rsid w:val="000670BF"/>
    <w:rsid w:val="000921EF"/>
    <w:rsid w:val="000D0D49"/>
    <w:rsid w:val="00173791"/>
    <w:rsid w:val="00176146"/>
    <w:rsid w:val="002A5CDC"/>
    <w:rsid w:val="003708C7"/>
    <w:rsid w:val="003B72E0"/>
    <w:rsid w:val="0042296B"/>
    <w:rsid w:val="00473921"/>
    <w:rsid w:val="00493214"/>
    <w:rsid w:val="00534630"/>
    <w:rsid w:val="005B57FB"/>
    <w:rsid w:val="00695DF7"/>
    <w:rsid w:val="006B725B"/>
    <w:rsid w:val="006C61D8"/>
    <w:rsid w:val="006E4F22"/>
    <w:rsid w:val="0072431B"/>
    <w:rsid w:val="007D7BBF"/>
    <w:rsid w:val="007F450B"/>
    <w:rsid w:val="007F755A"/>
    <w:rsid w:val="008B205E"/>
    <w:rsid w:val="008B2ACE"/>
    <w:rsid w:val="009067AE"/>
    <w:rsid w:val="009A76C2"/>
    <w:rsid w:val="00AB3D18"/>
    <w:rsid w:val="00BD49A6"/>
    <w:rsid w:val="00DA252C"/>
    <w:rsid w:val="00DF25B8"/>
    <w:rsid w:val="00E37516"/>
    <w:rsid w:val="00EA70C3"/>
    <w:rsid w:val="00EB47FE"/>
    <w:rsid w:val="00ED1CB1"/>
    <w:rsid w:val="00F011F5"/>
    <w:rsid w:val="00F344B7"/>
    <w:rsid w:val="00FC3750"/>
    <w:rsid w:val="00FD523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2C028BB4"/>
  <w15:docId w15:val="{13666C4A-56FD-41B7-B66C-246E348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3921"/>
    <w:rPr>
      <w:rFonts w:ascii="Arial" w:hAnsi="Arial"/>
    </w:rPr>
  </w:style>
  <w:style w:type="paragraph" w:styleId="Kop1">
    <w:name w:val="heading 1"/>
    <w:basedOn w:val="Standaard"/>
    <w:next w:val="Standaard"/>
    <w:link w:val="Kop1Char"/>
    <w:qFormat/>
    <w:rsid w:val="00473921"/>
    <w:pPr>
      <w:keepNext/>
      <w:jc w:val="both"/>
      <w:outlineLvl w:val="0"/>
    </w:pPr>
    <w:rPr>
      <w:b/>
      <w:lang w:val="en-US"/>
    </w:rPr>
  </w:style>
  <w:style w:type="paragraph" w:styleId="Kop2">
    <w:name w:val="heading 2"/>
    <w:basedOn w:val="Standaard"/>
    <w:next w:val="Standaard"/>
    <w:qFormat/>
    <w:rsid w:val="00473921"/>
    <w:pPr>
      <w:keepNext/>
      <w:outlineLvl w:val="1"/>
    </w:pPr>
    <w:rPr>
      <w:b/>
      <w:sz w:val="18"/>
      <w:lang w:val="en-US"/>
    </w:rPr>
  </w:style>
  <w:style w:type="paragraph" w:styleId="Kop3">
    <w:name w:val="heading 3"/>
    <w:basedOn w:val="Standaard"/>
    <w:next w:val="Standaard"/>
    <w:qFormat/>
    <w:rsid w:val="00473921"/>
    <w:pPr>
      <w:keepNext/>
      <w:outlineLvl w:val="2"/>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73921"/>
    <w:pPr>
      <w:tabs>
        <w:tab w:val="left" w:pos="709"/>
        <w:tab w:val="left" w:pos="4536"/>
        <w:tab w:val="left" w:pos="5387"/>
        <w:tab w:val="left" w:pos="6237"/>
        <w:tab w:val="left" w:pos="6379"/>
        <w:tab w:val="right" w:pos="7655"/>
      </w:tabs>
      <w:ind w:right="851"/>
    </w:pPr>
    <w:rPr>
      <w:lang w:val="en-US"/>
    </w:rPr>
  </w:style>
  <w:style w:type="paragraph" w:styleId="Ballontekst">
    <w:name w:val="Balloon Text"/>
    <w:basedOn w:val="Standaard"/>
    <w:semiHidden/>
    <w:rsid w:val="006B725B"/>
    <w:rPr>
      <w:rFonts w:ascii="Tahoma" w:hAnsi="Tahoma" w:cs="Tahoma"/>
      <w:sz w:val="16"/>
      <w:szCs w:val="16"/>
    </w:rPr>
  </w:style>
  <w:style w:type="character" w:customStyle="1" w:styleId="Kop1Char">
    <w:name w:val="Kop 1 Char"/>
    <w:basedOn w:val="Standaardalinea-lettertype"/>
    <w:link w:val="Kop1"/>
    <w:rsid w:val="009A76C2"/>
    <w:rPr>
      <w:rFonts w:ascii="Arial" w:hAnsi="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1082</Words>
  <Characters>5953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Hunter Unattended</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Walma, RTK (Rienk)</cp:lastModifiedBy>
  <cp:revision>3</cp:revision>
  <cp:lastPrinted>2004-10-09T21:53:00Z</cp:lastPrinted>
  <dcterms:created xsi:type="dcterms:W3CDTF">2022-10-20T19:38:00Z</dcterms:created>
  <dcterms:modified xsi:type="dcterms:W3CDTF">2022-10-20T19:44:00Z</dcterms:modified>
</cp:coreProperties>
</file>